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146A0D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69E1CD8" w14:textId="6672D45D" w:rsidR="00692703" w:rsidRPr="00B502BF" w:rsidRDefault="00436365" w:rsidP="00913946">
            <w:pPr>
              <w:pStyle w:val="Title"/>
              <w:rPr>
                <w:color w:val="002060"/>
              </w:rPr>
            </w:pPr>
            <w:r w:rsidRPr="00B502BF">
              <w:rPr>
                <w:color w:val="002060"/>
              </w:rPr>
              <w:t>Tomeka</w:t>
            </w:r>
            <w:r w:rsidR="00692703" w:rsidRPr="00B502BF">
              <w:rPr>
                <w:color w:val="002060"/>
              </w:rPr>
              <w:t xml:space="preserve"> </w:t>
            </w:r>
            <w:r w:rsidRPr="00B502BF">
              <w:rPr>
                <w:rStyle w:val="IntenseEmphasis"/>
                <w:b w:val="0"/>
                <w:bCs/>
                <w:color w:val="002060"/>
              </w:rPr>
              <w:t>Duren</w:t>
            </w:r>
          </w:p>
          <w:p w14:paraId="6AC555FF" w14:textId="08411EA4" w:rsidR="00692703" w:rsidRPr="00B502BF" w:rsidRDefault="00692703" w:rsidP="00913946">
            <w:pPr>
              <w:pStyle w:val="ContactInfo"/>
              <w:contextualSpacing w:val="0"/>
              <w:rPr>
                <w:b/>
                <w:bCs/>
                <w:color w:val="auto"/>
              </w:rPr>
            </w:pPr>
            <w:r w:rsidRPr="00B502BF">
              <w:rPr>
                <w:b/>
                <w:bCs/>
                <w:color w:val="auto"/>
              </w:rPr>
              <w:t xml:space="preserve"> </w:t>
            </w:r>
            <w:r w:rsidR="00436365" w:rsidRPr="00B502BF">
              <w:rPr>
                <w:b/>
                <w:bCs/>
                <w:color w:val="auto"/>
              </w:rPr>
              <w:t xml:space="preserve">Phone: </w:t>
            </w:r>
            <w:r w:rsidR="00584926">
              <w:rPr>
                <w:b/>
                <w:bCs/>
                <w:color w:val="auto"/>
              </w:rPr>
              <w:t>682-306-8934</w:t>
            </w:r>
          </w:p>
          <w:p w14:paraId="2F80F513" w14:textId="356B1347" w:rsidR="00692703" w:rsidRPr="00CF1A49" w:rsidRDefault="00436365" w:rsidP="00913946">
            <w:pPr>
              <w:pStyle w:val="ContactInfoEmphasis"/>
              <w:contextualSpacing w:val="0"/>
            </w:pPr>
            <w:r w:rsidRPr="00B502BF">
              <w:rPr>
                <w:bCs/>
                <w:color w:val="auto"/>
              </w:rPr>
              <w:t>Email: durentomeka@gmail.com</w:t>
            </w:r>
          </w:p>
        </w:tc>
      </w:tr>
      <w:tr w:rsidR="009571D8" w:rsidRPr="00CF1A49" w14:paraId="4C7CB69B" w14:textId="77777777" w:rsidTr="00692703">
        <w:tc>
          <w:tcPr>
            <w:tcW w:w="9360" w:type="dxa"/>
            <w:tcMar>
              <w:top w:w="432" w:type="dxa"/>
            </w:tcMar>
          </w:tcPr>
          <w:p w14:paraId="12825B3A" w14:textId="35A45E82" w:rsidR="00FA5742" w:rsidRPr="00D567BD" w:rsidRDefault="008719A1" w:rsidP="00FA5742">
            <w:pPr>
              <w:pStyle w:val="Heading1"/>
            </w:pPr>
            <w:r w:rsidRPr="00B502BF">
              <w:rPr>
                <w:color w:val="auto"/>
              </w:rPr>
              <w:t xml:space="preserve">PROFESSIONAL </w:t>
            </w:r>
            <w:r w:rsidRPr="008719A1">
              <w:t>SUMMARY</w:t>
            </w:r>
          </w:p>
          <w:p w14:paraId="0D3F9990" w14:textId="3853C91F" w:rsidR="00FA5742" w:rsidRPr="006763A4" w:rsidRDefault="008719A1" w:rsidP="006763A4">
            <w:pPr>
              <w:contextualSpacing w:val="0"/>
              <w:rPr>
                <w:color w:val="auto"/>
              </w:rPr>
            </w:pPr>
            <w:r w:rsidRPr="00B502BF">
              <w:rPr>
                <w:color w:val="auto"/>
              </w:rPr>
              <w:t>Detail-oriented and results-driven professional with extensive experience in medical billing, revenue code mapping, customer service, and team leadership. Adept at managing team performance, auditing processes, and ensuring compliance with coding standards. A strong communicator with a proven ability to enhance operational efficiency and accuracy.</w:t>
            </w:r>
          </w:p>
          <w:p w14:paraId="5351BFC0" w14:textId="0A1CC85F" w:rsidR="001755A8" w:rsidRPr="00B502BF" w:rsidRDefault="00D567BD" w:rsidP="00D567BD">
            <w:pPr>
              <w:pStyle w:val="Heading1"/>
              <w:rPr>
                <w:color w:val="auto"/>
              </w:rPr>
            </w:pPr>
            <w:r w:rsidRPr="00B502BF">
              <w:rPr>
                <w:color w:val="auto"/>
              </w:rPr>
              <w:t>Skills</w:t>
            </w:r>
          </w:p>
          <w:p w14:paraId="7D1FB07A" w14:textId="77777777" w:rsidR="00312D4E" w:rsidRPr="00312D4E" w:rsidRDefault="00312D4E" w:rsidP="00312D4E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Revenue Code Mapping &amp; Auditing</w:t>
            </w:r>
          </w:p>
          <w:p w14:paraId="43C22138" w14:textId="3A745372" w:rsidR="00312D4E" w:rsidRPr="00312D4E" w:rsidRDefault="00312D4E" w:rsidP="00312D4E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Medical Billing &amp; Coding</w:t>
            </w:r>
          </w:p>
          <w:p w14:paraId="09814693" w14:textId="1B0981E8" w:rsidR="00312D4E" w:rsidRPr="00312D4E" w:rsidRDefault="00312D4E" w:rsidP="00312D4E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Leadership &amp; Team Management</w:t>
            </w:r>
          </w:p>
          <w:p w14:paraId="3F7D3817" w14:textId="07D904B8" w:rsidR="00312D4E" w:rsidRPr="00312D4E" w:rsidRDefault="00312D4E" w:rsidP="00312D4E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Microsoft Office Suite &amp; AS400</w:t>
            </w:r>
          </w:p>
          <w:p w14:paraId="41DD9728" w14:textId="4DE74AF2" w:rsidR="00312D4E" w:rsidRPr="00312D4E" w:rsidRDefault="00312D4E" w:rsidP="00312D4E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Claims Processing &amp; Payment Verification</w:t>
            </w:r>
          </w:p>
          <w:p w14:paraId="6CFCBA56" w14:textId="6B4D80F8" w:rsidR="00312D4E" w:rsidRPr="00312D4E" w:rsidRDefault="00312D4E" w:rsidP="00312D4E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Report Generation &amp; Data Analysis</w:t>
            </w:r>
          </w:p>
          <w:p w14:paraId="0D95F24A" w14:textId="77777777" w:rsidR="00705072" w:rsidRPr="006763A4" w:rsidRDefault="00312D4E" w:rsidP="006763A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312D4E">
              <w:rPr>
                <w:color w:val="auto"/>
              </w:rPr>
              <w:t>Customer Service &amp; Relationship Building</w:t>
            </w:r>
          </w:p>
        </w:tc>
      </w:tr>
    </w:tbl>
    <w:p w14:paraId="677646B7" w14:textId="5ABCAE9F" w:rsidR="004E01EB" w:rsidRPr="00CF1A49" w:rsidRDefault="00F7442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F7520CCF9744E69B4331AC0531864D1"/>
          </w:placeholder>
          <w:temporary/>
          <w:showingPlcHdr/>
          <w15:appearance w15:val="hidden"/>
        </w:sdtPr>
        <w:sdtEndPr/>
        <w:sdtContent>
          <w:r w:rsidR="004E01EB" w:rsidRPr="00B502BF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7915068" w14:textId="77777777" w:rsidTr="00D66A52">
        <w:tc>
          <w:tcPr>
            <w:tcW w:w="9355" w:type="dxa"/>
          </w:tcPr>
          <w:p w14:paraId="61178A18" w14:textId="6F8FC7E9" w:rsidR="0000400F" w:rsidRPr="00B502BF" w:rsidRDefault="0000400F" w:rsidP="0000400F">
            <w:pPr>
              <w:pStyle w:val="Heading3"/>
              <w:contextualSpacing w:val="0"/>
              <w:rPr>
                <w:color w:val="auto"/>
                <w:sz w:val="24"/>
              </w:rPr>
            </w:pPr>
            <w:r w:rsidRPr="00B502BF">
              <w:rPr>
                <w:color w:val="auto"/>
                <w:sz w:val="24"/>
              </w:rPr>
              <w:t>Ju</w:t>
            </w:r>
            <w:r w:rsidR="00363A84" w:rsidRPr="00B502BF">
              <w:rPr>
                <w:color w:val="auto"/>
                <w:sz w:val="24"/>
              </w:rPr>
              <w:t>LY</w:t>
            </w:r>
            <w:r w:rsidRPr="00B502BF">
              <w:rPr>
                <w:color w:val="auto"/>
                <w:sz w:val="24"/>
              </w:rPr>
              <w:t xml:space="preserve"> 202</w:t>
            </w:r>
            <w:r w:rsidR="00FB4A8C">
              <w:rPr>
                <w:color w:val="auto"/>
                <w:sz w:val="24"/>
              </w:rPr>
              <w:t>2</w:t>
            </w:r>
            <w:r w:rsidRPr="00B502BF">
              <w:rPr>
                <w:color w:val="auto"/>
                <w:sz w:val="24"/>
              </w:rPr>
              <w:t xml:space="preserve"> – current</w:t>
            </w:r>
          </w:p>
          <w:p w14:paraId="70FE681F" w14:textId="5A71E821" w:rsidR="00E90885" w:rsidRPr="00842344" w:rsidRDefault="0000400F" w:rsidP="00842344">
            <w:pPr>
              <w:pStyle w:val="Heading2"/>
              <w:spacing w:after="0"/>
              <w:rPr>
                <w:b w:val="0"/>
                <w:smallCaps/>
                <w:color w:val="595959" w:themeColor="text1" w:themeTint="A6"/>
              </w:rPr>
            </w:pPr>
            <w:r w:rsidRPr="00B502BF">
              <w:rPr>
                <w:color w:val="002060"/>
              </w:rPr>
              <w:t xml:space="preserve">Revenue Code Mapping </w:t>
            </w:r>
            <w:r w:rsidR="00EF1F1E" w:rsidRPr="00B502BF">
              <w:rPr>
                <w:color w:val="002060"/>
              </w:rPr>
              <w:t>Team Lead</w:t>
            </w:r>
            <w:r w:rsidRPr="00B502BF">
              <w:rPr>
                <w:color w:val="002060"/>
              </w:rPr>
              <w:t xml:space="preserve">, </w:t>
            </w:r>
            <w:r w:rsidRPr="00B502BF">
              <w:rPr>
                <w:rStyle w:val="SubtleReference"/>
                <w:color w:val="auto"/>
              </w:rPr>
              <w:t>Ceris</w:t>
            </w:r>
          </w:p>
          <w:p w14:paraId="3176C9B6" w14:textId="77777777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Lead and support a team of Revenue Code Mapping Analysts, providing training, coaching, and performance guidance to ensure accuracy, productivity, and compliance with client requirements.</w:t>
            </w:r>
          </w:p>
          <w:p w14:paraId="35251FDD" w14:textId="77777777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Review and audit completed files to identify coding discrepancies, billing inaccuracies, quantity variances, and other data quality issues prior to final submission.</w:t>
            </w:r>
          </w:p>
          <w:p w14:paraId="6C442578" w14:textId="77777777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Serve as the primary liaison between departments to resolve file discrepancies, coordinate corrections, and ensure timely completion of client requests.</w:t>
            </w:r>
          </w:p>
          <w:p w14:paraId="0D5E51AD" w14:textId="77777777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Investigate, document, and track analyst errors, providing individualized feedback and corrective actions to maintain quality standards and support continuous improvement.</w:t>
            </w:r>
          </w:p>
          <w:p w14:paraId="76700EAB" w14:textId="77777777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Maintain quality assurance reports and performance dashboards, analyzing error trends, monitoring accuracy metrics, and identifying opportunities to improve operational efficiency.</w:t>
            </w:r>
          </w:p>
          <w:p w14:paraId="43EFB87F" w14:textId="77777777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Generate and distribute performance reports to leadership, highlighting productivity trends, quality outcomes, and areas requiring additional support or training.</w:t>
            </w:r>
          </w:p>
          <w:p w14:paraId="1CCE1E9E" w14:textId="5E85BC12" w:rsidR="00721865" w:rsidRPr="00721865" w:rsidRDefault="00721865" w:rsidP="0072186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02124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Collaborate with management to implement process improvements, reduce operational risk, and strengthen overall team performance.</w:t>
            </w:r>
          </w:p>
          <w:p w14:paraId="7A5AB919" w14:textId="77777777" w:rsidR="00721865" w:rsidRPr="00721865" w:rsidRDefault="00721865" w:rsidP="00721865">
            <w:pPr>
              <w:pStyle w:val="ListParagraph"/>
              <w:rPr>
                <w:rFonts w:cstheme="minorHAnsi"/>
                <w:color w:val="202124"/>
                <w:shd w:val="clear" w:color="auto" w:fill="FFFFFF"/>
              </w:rPr>
            </w:pPr>
          </w:p>
          <w:p w14:paraId="087DEBF1" w14:textId="77777777" w:rsidR="00705072" w:rsidRPr="00B502BF" w:rsidRDefault="00705072" w:rsidP="00705072">
            <w:pPr>
              <w:pStyle w:val="Heading3"/>
              <w:contextualSpacing w:val="0"/>
              <w:rPr>
                <w:color w:val="auto"/>
                <w:sz w:val="24"/>
              </w:rPr>
            </w:pPr>
            <w:r w:rsidRPr="00B502BF">
              <w:rPr>
                <w:color w:val="auto"/>
                <w:sz w:val="24"/>
              </w:rPr>
              <w:t>July 2021 – June 2022</w:t>
            </w:r>
          </w:p>
          <w:p w14:paraId="47692561" w14:textId="654EAE12" w:rsidR="00AF2047" w:rsidRPr="00842344" w:rsidRDefault="00705072" w:rsidP="00842344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  <w:r w:rsidRPr="00B502BF">
              <w:rPr>
                <w:color w:val="002060"/>
              </w:rPr>
              <w:t xml:space="preserve">Mailroom Associate, </w:t>
            </w:r>
            <w:r w:rsidRPr="00B502BF">
              <w:rPr>
                <w:rStyle w:val="SubtleReference"/>
                <w:color w:val="auto"/>
              </w:rPr>
              <w:t>SPH Analytics</w:t>
            </w:r>
          </w:p>
          <w:p w14:paraId="5C32AA83" w14:textId="08D9CE90" w:rsidR="00D94A4A" w:rsidRPr="00721865" w:rsidRDefault="00D94A4A" w:rsidP="0072186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Sorted and processed medical surveys to gain insights into patient satisfaction.</w:t>
            </w:r>
          </w:p>
          <w:p w14:paraId="69169AE6" w14:textId="001096BF" w:rsidR="00D94A4A" w:rsidRPr="00721865" w:rsidRDefault="00D94A4A" w:rsidP="0072186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auto"/>
                <w:shd w:val="clear" w:color="auto" w:fill="FFFFFF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Ensured accuracy and quality control in all outgoing mailings.</w:t>
            </w:r>
          </w:p>
          <w:p w14:paraId="622CB10E" w14:textId="52962F25" w:rsidR="00705072" w:rsidRPr="00721865" w:rsidRDefault="00D94A4A" w:rsidP="0072186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21865">
              <w:rPr>
                <w:rFonts w:cstheme="minorHAnsi"/>
                <w:color w:val="auto"/>
                <w:shd w:val="clear" w:color="auto" w:fill="FFFFFF"/>
              </w:rPr>
              <w:t>Contributed to the company’s top-ranking status in patient satisfaction measurement.</w:t>
            </w:r>
          </w:p>
        </w:tc>
      </w:tr>
      <w:tr w:rsidR="00F61DF9" w:rsidRPr="00CF1A49" w14:paraId="7CFAEF5D" w14:textId="77777777" w:rsidTr="00F61DF9">
        <w:tc>
          <w:tcPr>
            <w:tcW w:w="9355" w:type="dxa"/>
            <w:tcMar>
              <w:top w:w="216" w:type="dxa"/>
            </w:tcMar>
          </w:tcPr>
          <w:p w14:paraId="4CC69C51" w14:textId="5A61C00B" w:rsidR="00F61DF9" w:rsidRPr="00B502BF" w:rsidRDefault="0003155F" w:rsidP="00F61DF9">
            <w:pPr>
              <w:pStyle w:val="Heading3"/>
              <w:contextualSpacing w:val="0"/>
              <w:rPr>
                <w:color w:val="auto"/>
                <w:sz w:val="24"/>
              </w:rPr>
            </w:pPr>
            <w:r w:rsidRPr="00B502BF">
              <w:rPr>
                <w:color w:val="auto"/>
                <w:sz w:val="24"/>
              </w:rPr>
              <w:t>November 2020</w:t>
            </w:r>
            <w:r w:rsidR="00F61DF9" w:rsidRPr="00B502BF">
              <w:rPr>
                <w:color w:val="auto"/>
                <w:sz w:val="24"/>
              </w:rPr>
              <w:t xml:space="preserve"> – </w:t>
            </w:r>
            <w:r w:rsidRPr="00B502BF">
              <w:rPr>
                <w:color w:val="auto"/>
                <w:sz w:val="24"/>
              </w:rPr>
              <w:t>July 2021</w:t>
            </w:r>
          </w:p>
          <w:p w14:paraId="515D3765" w14:textId="7C39B021" w:rsidR="00AF2047" w:rsidRDefault="009F2123" w:rsidP="00842344">
            <w:pPr>
              <w:pStyle w:val="Heading2"/>
              <w:contextualSpacing w:val="0"/>
            </w:pPr>
            <w:r w:rsidRPr="00B502BF">
              <w:rPr>
                <w:color w:val="002060"/>
              </w:rPr>
              <w:t>Cashier</w:t>
            </w:r>
            <w:r w:rsidR="00F61DF9" w:rsidRPr="00B502BF">
              <w:rPr>
                <w:color w:val="002060"/>
              </w:rPr>
              <w:t xml:space="preserve">, </w:t>
            </w:r>
            <w:r w:rsidR="0003155F" w:rsidRPr="00B502BF">
              <w:rPr>
                <w:rStyle w:val="SubtleReference"/>
                <w:color w:val="auto"/>
              </w:rPr>
              <w:t>JPS</w:t>
            </w:r>
            <w:r w:rsidRPr="00B502BF">
              <w:rPr>
                <w:color w:val="auto"/>
              </w:rPr>
              <w:t xml:space="preserve"> </w:t>
            </w:r>
            <w:r w:rsidRPr="00B502BF">
              <w:rPr>
                <w:rStyle w:val="SubtleReference"/>
                <w:color w:val="auto"/>
              </w:rPr>
              <w:t>Health Network</w:t>
            </w:r>
          </w:p>
          <w:p w14:paraId="7DA50837" w14:textId="56138970" w:rsidR="00FF56FE" w:rsidRPr="00721865" w:rsidRDefault="00FF56FE" w:rsidP="00721865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721865">
              <w:rPr>
                <w:color w:val="auto"/>
              </w:rPr>
              <w:t>Managed point-of-sale transactions following hospital cash-handling procedures.</w:t>
            </w:r>
          </w:p>
          <w:p w14:paraId="10189834" w14:textId="145B0CFC" w:rsidR="00FF56FE" w:rsidRPr="00721865" w:rsidRDefault="00FF56FE" w:rsidP="00721865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721865">
              <w:rPr>
                <w:color w:val="auto"/>
              </w:rPr>
              <w:t>Processed meal charges for employees and visitors, ensuring transaction accuracy.</w:t>
            </w:r>
          </w:p>
          <w:p w14:paraId="77E08FD6" w14:textId="21CFBA12" w:rsidR="00FF7A8A" w:rsidRPr="00721865" w:rsidRDefault="00FF56FE" w:rsidP="00721865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721865">
              <w:rPr>
                <w:color w:val="auto"/>
              </w:rPr>
              <w:t>Provided excellent customer service to both staff and the public.</w:t>
            </w:r>
          </w:p>
        </w:tc>
      </w:tr>
    </w:tbl>
    <w:sdt>
      <w:sdtPr>
        <w:alias w:val="Education:"/>
        <w:tag w:val="Education:"/>
        <w:id w:val="-1908763273"/>
        <w:placeholder>
          <w:docPart w:val="2B0A704E85804B26B9F6349AD9F3A5DF"/>
        </w:placeholder>
        <w:temporary/>
        <w:showingPlcHdr/>
        <w15:appearance w15:val="hidden"/>
      </w:sdtPr>
      <w:sdtEndPr/>
      <w:sdtContent>
        <w:p w14:paraId="41BDAEE8" w14:textId="77777777" w:rsidR="00DA59AA" w:rsidRPr="00CF1A49" w:rsidRDefault="00DA59AA" w:rsidP="0097790C">
          <w:pPr>
            <w:pStyle w:val="Heading1"/>
          </w:pPr>
          <w:r w:rsidRPr="00B502BF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EBF238F" w14:textId="77777777" w:rsidTr="00FD2019">
        <w:tc>
          <w:tcPr>
            <w:tcW w:w="9290" w:type="dxa"/>
          </w:tcPr>
          <w:p w14:paraId="0C00232B" w14:textId="5FCC368D" w:rsidR="00D836BF" w:rsidRPr="00D836BF" w:rsidRDefault="00D836BF" w:rsidP="00D836BF">
            <w:pPr>
              <w:pStyle w:val="Heading3"/>
              <w:rPr>
                <w:color w:val="auto"/>
                <w:sz w:val="24"/>
              </w:rPr>
            </w:pPr>
            <w:r w:rsidRPr="00D836BF">
              <w:rPr>
                <w:color w:val="auto"/>
                <w:sz w:val="24"/>
              </w:rPr>
              <w:t>June 20</w:t>
            </w:r>
            <w:r>
              <w:rPr>
                <w:color w:val="auto"/>
                <w:sz w:val="24"/>
              </w:rPr>
              <w:t>25</w:t>
            </w:r>
          </w:p>
          <w:p w14:paraId="19484107" w14:textId="2871EE26" w:rsidR="00D836BF" w:rsidRPr="00D836BF" w:rsidRDefault="00D836BF" w:rsidP="00D836BF">
            <w:pPr>
              <w:pStyle w:val="Heading3"/>
              <w:contextualSpacing w:val="0"/>
              <w:rPr>
                <w:b w:val="0"/>
                <w:bCs/>
                <w:color w:val="000000" w:themeColor="text1"/>
                <w:sz w:val="24"/>
              </w:rPr>
            </w:pPr>
            <w:r w:rsidRPr="00D836BF">
              <w:rPr>
                <w:color w:val="002060"/>
                <w:sz w:val="26"/>
                <w:szCs w:val="26"/>
              </w:rPr>
              <w:t>Phlebotomy certification</w:t>
            </w:r>
            <w:r>
              <w:rPr>
                <w:color w:val="002060"/>
                <w:sz w:val="24"/>
              </w:rPr>
              <w:t xml:space="preserve">, </w:t>
            </w:r>
            <w:r w:rsidRPr="00D836BF">
              <w:rPr>
                <w:b w:val="0"/>
                <w:bCs/>
                <w:color w:val="000000" w:themeColor="text1"/>
                <w:sz w:val="26"/>
                <w:szCs w:val="26"/>
              </w:rPr>
              <w:t>Stone academy</w:t>
            </w:r>
          </w:p>
          <w:p w14:paraId="2D7795A2" w14:textId="77777777" w:rsidR="00D836BF" w:rsidRDefault="00D836BF" w:rsidP="001D0BF1">
            <w:pPr>
              <w:pStyle w:val="Heading3"/>
              <w:contextualSpacing w:val="0"/>
              <w:rPr>
                <w:sz w:val="24"/>
              </w:rPr>
            </w:pPr>
          </w:p>
          <w:p w14:paraId="24EBD851" w14:textId="03F37261" w:rsidR="001D0BF1" w:rsidRPr="00B502BF" w:rsidRDefault="009F2123" w:rsidP="001D0BF1">
            <w:pPr>
              <w:pStyle w:val="Heading3"/>
              <w:contextualSpacing w:val="0"/>
              <w:rPr>
                <w:color w:val="auto"/>
                <w:sz w:val="24"/>
              </w:rPr>
            </w:pPr>
            <w:r w:rsidRPr="00B502BF">
              <w:rPr>
                <w:color w:val="auto"/>
                <w:sz w:val="24"/>
              </w:rPr>
              <w:t>June</w:t>
            </w:r>
            <w:r w:rsidR="001D0BF1" w:rsidRPr="00B502BF">
              <w:rPr>
                <w:color w:val="auto"/>
                <w:sz w:val="24"/>
              </w:rPr>
              <w:t xml:space="preserve"> </w:t>
            </w:r>
            <w:r w:rsidRPr="00B502BF">
              <w:rPr>
                <w:color w:val="auto"/>
                <w:sz w:val="24"/>
              </w:rPr>
              <w:t>20</w:t>
            </w:r>
            <w:r w:rsidR="00DE2C26" w:rsidRPr="00B502BF">
              <w:rPr>
                <w:color w:val="auto"/>
                <w:sz w:val="24"/>
              </w:rPr>
              <w:t>14</w:t>
            </w:r>
          </w:p>
          <w:p w14:paraId="6C212617" w14:textId="4CBA512E" w:rsidR="00D836BF" w:rsidRPr="00D836BF" w:rsidRDefault="009F2123" w:rsidP="009C54A1">
            <w:pPr>
              <w:pStyle w:val="Heading2"/>
              <w:contextualSpacing w:val="0"/>
              <w:rPr>
                <w:b w:val="0"/>
                <w:smallCaps/>
                <w:color w:val="auto"/>
              </w:rPr>
            </w:pPr>
            <w:r w:rsidRPr="00B502BF">
              <w:rPr>
                <w:color w:val="002060"/>
              </w:rPr>
              <w:t>High School Diploma</w:t>
            </w:r>
            <w:r w:rsidR="001D0BF1" w:rsidRPr="00B502BF">
              <w:rPr>
                <w:color w:val="002060"/>
              </w:rPr>
              <w:t xml:space="preserve">, </w:t>
            </w:r>
            <w:r w:rsidRPr="00B502BF">
              <w:rPr>
                <w:rStyle w:val="SubtleReference"/>
                <w:color w:val="auto"/>
              </w:rPr>
              <w:t>North Crowley High school</w:t>
            </w:r>
          </w:p>
        </w:tc>
      </w:tr>
    </w:tbl>
    <w:p w14:paraId="10269650" w14:textId="04817EAF" w:rsidR="00AD782D" w:rsidRPr="00B502BF" w:rsidRDefault="00FD2019" w:rsidP="0062312F">
      <w:pPr>
        <w:pStyle w:val="Heading1"/>
        <w:rPr>
          <w:color w:val="auto"/>
        </w:rPr>
      </w:pPr>
      <w:r w:rsidRPr="00B502BF">
        <w:rPr>
          <w:color w:val="auto"/>
        </w:rPr>
        <w:t>References</w:t>
      </w:r>
    </w:p>
    <w:p w14:paraId="33614145" w14:textId="48EA7461" w:rsidR="00B51D1B" w:rsidRPr="00B502BF" w:rsidRDefault="00FD2019" w:rsidP="006E1507">
      <w:pPr>
        <w:rPr>
          <w:color w:val="auto"/>
        </w:rPr>
      </w:pPr>
      <w:r w:rsidRPr="00B502BF">
        <w:rPr>
          <w:color w:val="auto"/>
        </w:rPr>
        <w:t>Available upon request</w:t>
      </w:r>
    </w:p>
    <w:sectPr w:rsidR="00B51D1B" w:rsidRPr="00B502BF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BEC88C" w14:textId="77777777" w:rsidR="000C0A9E" w:rsidRDefault="000C0A9E" w:rsidP="0068194B">
      <w:r>
        <w:separator/>
      </w:r>
    </w:p>
    <w:p w14:paraId="27209E6B" w14:textId="77777777" w:rsidR="000C0A9E" w:rsidRDefault="000C0A9E"/>
    <w:p w14:paraId="296A445E" w14:textId="77777777" w:rsidR="000C0A9E" w:rsidRDefault="000C0A9E"/>
  </w:endnote>
  <w:endnote w:type="continuationSeparator" w:id="0">
    <w:p w14:paraId="23CC041E" w14:textId="77777777" w:rsidR="000C0A9E" w:rsidRDefault="000C0A9E" w:rsidP="0068194B">
      <w:r>
        <w:continuationSeparator/>
      </w:r>
    </w:p>
    <w:p w14:paraId="64C6AB78" w14:textId="77777777" w:rsidR="000C0A9E" w:rsidRDefault="000C0A9E"/>
    <w:p w14:paraId="34ACF9C1" w14:textId="77777777" w:rsidR="000C0A9E" w:rsidRDefault="000C0A9E"/>
  </w:endnote>
  <w:endnote w:type="continuationNotice" w:id="1">
    <w:p w14:paraId="016EC944" w14:textId="77777777" w:rsidR="000C0A9E" w:rsidRDefault="000C0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A3FB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C44983" w14:textId="77777777" w:rsidR="000C0A9E" w:rsidRDefault="000C0A9E" w:rsidP="0068194B">
      <w:r>
        <w:separator/>
      </w:r>
    </w:p>
    <w:p w14:paraId="2744D546" w14:textId="77777777" w:rsidR="000C0A9E" w:rsidRDefault="000C0A9E"/>
    <w:p w14:paraId="16B69821" w14:textId="77777777" w:rsidR="000C0A9E" w:rsidRDefault="000C0A9E"/>
  </w:footnote>
  <w:footnote w:type="continuationSeparator" w:id="0">
    <w:p w14:paraId="19D1B8F5" w14:textId="77777777" w:rsidR="000C0A9E" w:rsidRDefault="000C0A9E" w:rsidP="0068194B">
      <w:r>
        <w:continuationSeparator/>
      </w:r>
    </w:p>
    <w:p w14:paraId="1DB155F7" w14:textId="77777777" w:rsidR="000C0A9E" w:rsidRDefault="000C0A9E"/>
    <w:p w14:paraId="373B98BB" w14:textId="77777777" w:rsidR="000C0A9E" w:rsidRDefault="000C0A9E"/>
  </w:footnote>
  <w:footnote w:type="continuationNotice" w:id="1">
    <w:p w14:paraId="4F7614B9" w14:textId="77777777" w:rsidR="000C0A9E" w:rsidRDefault="000C0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05694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352DC6" wp14:editId="3229D58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1B80B4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7630EF"/>
    <w:multiLevelType w:val="hybridMultilevel"/>
    <w:tmpl w:val="E20C6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01023D"/>
    <w:multiLevelType w:val="hybridMultilevel"/>
    <w:tmpl w:val="FE1E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D6973"/>
    <w:multiLevelType w:val="hybridMultilevel"/>
    <w:tmpl w:val="44DA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B1ECA"/>
    <w:multiLevelType w:val="hybridMultilevel"/>
    <w:tmpl w:val="CBBC9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E27E84"/>
    <w:multiLevelType w:val="hybridMultilevel"/>
    <w:tmpl w:val="C772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3355">
    <w:abstractNumId w:val="9"/>
  </w:num>
  <w:num w:numId="2" w16cid:durableId="1879589506">
    <w:abstractNumId w:val="8"/>
  </w:num>
  <w:num w:numId="3" w16cid:durableId="478352592">
    <w:abstractNumId w:val="7"/>
  </w:num>
  <w:num w:numId="4" w16cid:durableId="1913466257">
    <w:abstractNumId w:val="6"/>
  </w:num>
  <w:num w:numId="5" w16cid:durableId="571550937">
    <w:abstractNumId w:val="11"/>
  </w:num>
  <w:num w:numId="6" w16cid:durableId="1031345461">
    <w:abstractNumId w:val="3"/>
  </w:num>
  <w:num w:numId="7" w16cid:durableId="1023242099">
    <w:abstractNumId w:val="12"/>
  </w:num>
  <w:num w:numId="8" w16cid:durableId="835807178">
    <w:abstractNumId w:val="2"/>
  </w:num>
  <w:num w:numId="9" w16cid:durableId="1707218975">
    <w:abstractNumId w:val="16"/>
  </w:num>
  <w:num w:numId="10" w16cid:durableId="1797530293">
    <w:abstractNumId w:val="5"/>
  </w:num>
  <w:num w:numId="11" w16cid:durableId="1308244632">
    <w:abstractNumId w:val="4"/>
  </w:num>
  <w:num w:numId="12" w16cid:durableId="2105882051">
    <w:abstractNumId w:val="1"/>
  </w:num>
  <w:num w:numId="13" w16cid:durableId="501970843">
    <w:abstractNumId w:val="0"/>
  </w:num>
  <w:num w:numId="14" w16cid:durableId="802963215">
    <w:abstractNumId w:val="10"/>
  </w:num>
  <w:num w:numId="15" w16cid:durableId="1393888637">
    <w:abstractNumId w:val="15"/>
  </w:num>
  <w:num w:numId="16" w16cid:durableId="382019384">
    <w:abstractNumId w:val="14"/>
  </w:num>
  <w:num w:numId="17" w16cid:durableId="879631859">
    <w:abstractNumId w:val="13"/>
  </w:num>
  <w:num w:numId="18" w16cid:durableId="1279607140">
    <w:abstractNumId w:val="1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65"/>
    <w:rsid w:val="000001EF"/>
    <w:rsid w:val="0000400F"/>
    <w:rsid w:val="00007322"/>
    <w:rsid w:val="00007728"/>
    <w:rsid w:val="00024584"/>
    <w:rsid w:val="00024730"/>
    <w:rsid w:val="0003155F"/>
    <w:rsid w:val="00055E95"/>
    <w:rsid w:val="0007021F"/>
    <w:rsid w:val="00096664"/>
    <w:rsid w:val="000B2BA5"/>
    <w:rsid w:val="000C0A9E"/>
    <w:rsid w:val="000D67AF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C68E2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0D9F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2D4E"/>
    <w:rsid w:val="00316DFF"/>
    <w:rsid w:val="003236E1"/>
    <w:rsid w:val="00325B57"/>
    <w:rsid w:val="00336056"/>
    <w:rsid w:val="003544E1"/>
    <w:rsid w:val="00363A84"/>
    <w:rsid w:val="00366398"/>
    <w:rsid w:val="0039001C"/>
    <w:rsid w:val="003A0632"/>
    <w:rsid w:val="003A30E5"/>
    <w:rsid w:val="003A6ADF"/>
    <w:rsid w:val="003B5928"/>
    <w:rsid w:val="003C064F"/>
    <w:rsid w:val="003D380F"/>
    <w:rsid w:val="003E160D"/>
    <w:rsid w:val="003F1D5F"/>
    <w:rsid w:val="00405128"/>
    <w:rsid w:val="00406CFF"/>
    <w:rsid w:val="00407D9C"/>
    <w:rsid w:val="00414713"/>
    <w:rsid w:val="00416B25"/>
    <w:rsid w:val="00420592"/>
    <w:rsid w:val="004319E0"/>
    <w:rsid w:val="00436365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6A31"/>
    <w:rsid w:val="004E01EB"/>
    <w:rsid w:val="004E2794"/>
    <w:rsid w:val="00510392"/>
    <w:rsid w:val="00513E2A"/>
    <w:rsid w:val="00566A35"/>
    <w:rsid w:val="0056701E"/>
    <w:rsid w:val="005740D7"/>
    <w:rsid w:val="00584926"/>
    <w:rsid w:val="005A0F26"/>
    <w:rsid w:val="005A1B10"/>
    <w:rsid w:val="005A6850"/>
    <w:rsid w:val="005B1B1B"/>
    <w:rsid w:val="005C5932"/>
    <w:rsid w:val="005D3CA7"/>
    <w:rsid w:val="005D4CC1"/>
    <w:rsid w:val="005E0913"/>
    <w:rsid w:val="005F4B91"/>
    <w:rsid w:val="005F55D2"/>
    <w:rsid w:val="0062312F"/>
    <w:rsid w:val="00625F2C"/>
    <w:rsid w:val="006618E9"/>
    <w:rsid w:val="006763A4"/>
    <w:rsid w:val="0068194B"/>
    <w:rsid w:val="00692703"/>
    <w:rsid w:val="006A1962"/>
    <w:rsid w:val="006B5D48"/>
    <w:rsid w:val="006B7D7B"/>
    <w:rsid w:val="006C1A5E"/>
    <w:rsid w:val="006E1507"/>
    <w:rsid w:val="006F6BCA"/>
    <w:rsid w:val="00705072"/>
    <w:rsid w:val="00712D8B"/>
    <w:rsid w:val="00721865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2344"/>
    <w:rsid w:val="00855807"/>
    <w:rsid w:val="00855B59"/>
    <w:rsid w:val="008564E5"/>
    <w:rsid w:val="00860461"/>
    <w:rsid w:val="00860628"/>
    <w:rsid w:val="0086487C"/>
    <w:rsid w:val="00870B20"/>
    <w:rsid w:val="008719A1"/>
    <w:rsid w:val="008829F8"/>
    <w:rsid w:val="008843E4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1998"/>
    <w:rsid w:val="0092726B"/>
    <w:rsid w:val="009361BA"/>
    <w:rsid w:val="00944F78"/>
    <w:rsid w:val="009510E7"/>
    <w:rsid w:val="00952C89"/>
    <w:rsid w:val="009571D8"/>
    <w:rsid w:val="00960E40"/>
    <w:rsid w:val="0096185C"/>
    <w:rsid w:val="009650EA"/>
    <w:rsid w:val="0097790C"/>
    <w:rsid w:val="0098506E"/>
    <w:rsid w:val="009A44CE"/>
    <w:rsid w:val="009C4DFC"/>
    <w:rsid w:val="009C54A1"/>
    <w:rsid w:val="009D44F8"/>
    <w:rsid w:val="009D7325"/>
    <w:rsid w:val="009E3160"/>
    <w:rsid w:val="009F2123"/>
    <w:rsid w:val="009F220C"/>
    <w:rsid w:val="009F3442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70D2"/>
    <w:rsid w:val="00A93A5D"/>
    <w:rsid w:val="00A94B22"/>
    <w:rsid w:val="00AB32F8"/>
    <w:rsid w:val="00AB610B"/>
    <w:rsid w:val="00AD360E"/>
    <w:rsid w:val="00AD40FB"/>
    <w:rsid w:val="00AD782D"/>
    <w:rsid w:val="00AE7650"/>
    <w:rsid w:val="00AF2047"/>
    <w:rsid w:val="00B10EBE"/>
    <w:rsid w:val="00B236F1"/>
    <w:rsid w:val="00B35B06"/>
    <w:rsid w:val="00B502BF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1761"/>
    <w:rsid w:val="00C3573F"/>
    <w:rsid w:val="00C47FA6"/>
    <w:rsid w:val="00C55BF5"/>
    <w:rsid w:val="00C57FC6"/>
    <w:rsid w:val="00C64C57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67BD"/>
    <w:rsid w:val="00D66A52"/>
    <w:rsid w:val="00D66EFA"/>
    <w:rsid w:val="00D72A2D"/>
    <w:rsid w:val="00D836BF"/>
    <w:rsid w:val="00D94A4A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C26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0885"/>
    <w:rsid w:val="00E9528E"/>
    <w:rsid w:val="00EA5099"/>
    <w:rsid w:val="00EC1351"/>
    <w:rsid w:val="00EC4CBF"/>
    <w:rsid w:val="00EE2CA8"/>
    <w:rsid w:val="00EF17E8"/>
    <w:rsid w:val="00EF1F1E"/>
    <w:rsid w:val="00EF51D9"/>
    <w:rsid w:val="00EF6EE3"/>
    <w:rsid w:val="00F11580"/>
    <w:rsid w:val="00F130DD"/>
    <w:rsid w:val="00F2178B"/>
    <w:rsid w:val="00F24884"/>
    <w:rsid w:val="00F35284"/>
    <w:rsid w:val="00F476C4"/>
    <w:rsid w:val="00F61DF9"/>
    <w:rsid w:val="00F70E92"/>
    <w:rsid w:val="00F74425"/>
    <w:rsid w:val="00F81960"/>
    <w:rsid w:val="00F8769D"/>
    <w:rsid w:val="00F9350C"/>
    <w:rsid w:val="00F94EB5"/>
    <w:rsid w:val="00F9624D"/>
    <w:rsid w:val="00FA5742"/>
    <w:rsid w:val="00FB31C1"/>
    <w:rsid w:val="00FB4A8C"/>
    <w:rsid w:val="00FB58F2"/>
    <w:rsid w:val="00FC6AEA"/>
    <w:rsid w:val="00FD063D"/>
    <w:rsid w:val="00FD2019"/>
    <w:rsid w:val="00FD3D13"/>
    <w:rsid w:val="00FE55A2"/>
    <w:rsid w:val="00FF56FE"/>
    <w:rsid w:val="00FF798E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0600"/>
  <w15:chartTrackingRefBased/>
  <w15:docId w15:val="{50D48A5D-EA53-48D2-88F9-349B4B2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BF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14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quita%20Meek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AF7520CCF9744E69B4331AC053186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08EB-54E0-4A9D-9E94-8C1A381472B1}"/>
      </w:docPartPr>
      <w:docPartBody>
        <w:p w:rsidR="002A3D90" w:rsidRDefault="006D56D7">
          <w:pPr>
            <w:pStyle w:val="AF7520CCF9744E69B4331AC0531864D1"/>
          </w:pPr>
          <w:r w:rsidRPr="00CF1A49">
            <w:t>Experience</w:t>
          </w:r>
        </w:p>
      </w:docPartBody>
    </w:docPart>
    <w:docPart>
      <w:docPartPr>
        <w:name w:val="2B0A704E85804B26B9F6349AD9F3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1205-E057-4C61-8788-817EC1450BCE}"/>
      </w:docPartPr>
      <w:docPartBody>
        <w:p w:rsidR="002A3D90" w:rsidRDefault="006D56D7">
          <w:pPr>
            <w:pStyle w:val="2B0A704E85804B26B9F6349AD9F3A5DF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D7"/>
    <w:rsid w:val="00007F2B"/>
    <w:rsid w:val="00013CA3"/>
    <w:rsid w:val="001C68E2"/>
    <w:rsid w:val="002A3D90"/>
    <w:rsid w:val="006D56D7"/>
    <w:rsid w:val="006F6BCA"/>
    <w:rsid w:val="00A770D2"/>
    <w:rsid w:val="00A876AE"/>
    <w:rsid w:val="00C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F7520CCF9744E69B4331AC0531864D1">
    <w:name w:val="AF7520CCF9744E69B4331AC0531864D1"/>
  </w:style>
  <w:style w:type="character" w:styleId="SubtleReference">
    <w:name w:val="Subtle Reference"/>
    <w:basedOn w:val="DefaultParagraphFont"/>
    <w:uiPriority w:val="10"/>
    <w:qFormat/>
    <w:rsid w:val="006D56D7"/>
    <w:rPr>
      <w:b/>
      <w:caps w:val="0"/>
      <w:smallCaps/>
      <w:color w:val="595959" w:themeColor="text1" w:themeTint="A6"/>
    </w:rPr>
  </w:style>
  <w:style w:type="paragraph" w:customStyle="1" w:styleId="2B0A704E85804B26B9F6349AD9F3A5DF">
    <w:name w:val="2B0A704E85804B26B9F6349AD9F3A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Marquita Meeks</dc:creator>
  <cp:keywords/>
  <dc:description/>
  <cp:lastModifiedBy>Marquita Foley</cp:lastModifiedBy>
  <cp:revision>2</cp:revision>
  <cp:lastPrinted>2021-09-30T04:07:00Z</cp:lastPrinted>
  <dcterms:created xsi:type="dcterms:W3CDTF">2026-06-18T04:37:00Z</dcterms:created>
  <dcterms:modified xsi:type="dcterms:W3CDTF">2026-06-18T04:37:00Z</dcterms:modified>
  <cp:category/>
</cp:coreProperties>
</file>