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6FB02" w14:textId="77777777" w:rsidR="00E51C23" w:rsidRPr="0036566F" w:rsidRDefault="00E51C23" w:rsidP="000D6C23">
      <w:pPr>
        <w:pStyle w:val="NoSpacing"/>
        <w:tabs>
          <w:tab w:val="right" w:pos="9990"/>
        </w:tabs>
        <w:jc w:val="center"/>
        <w:rPr>
          <w:color w:val="000000" w:themeColor="text1"/>
          <w:sz w:val="28"/>
          <w:szCs w:val="21"/>
        </w:rPr>
      </w:pPr>
      <w:r w:rsidRPr="0036566F">
        <w:rPr>
          <w:color w:val="000000" w:themeColor="text1"/>
          <w:sz w:val="32"/>
          <w:szCs w:val="21"/>
        </w:rPr>
        <w:t>Nancy Gonzalez Lopez</w:t>
      </w:r>
    </w:p>
    <w:p w14:paraId="4FB885BE" w14:textId="77777777" w:rsidR="00E51C23" w:rsidRPr="0036566F" w:rsidRDefault="00E51C23" w:rsidP="00E51C23">
      <w:pPr>
        <w:pStyle w:val="NoSpacing"/>
        <w:jc w:val="center"/>
        <w:rPr>
          <w:sz w:val="21"/>
          <w:szCs w:val="21"/>
        </w:rPr>
      </w:pPr>
      <w:r w:rsidRPr="0036566F">
        <w:rPr>
          <w:sz w:val="21"/>
          <w:szCs w:val="21"/>
        </w:rPr>
        <w:t>5733 La Barranca Street</w:t>
      </w:r>
      <w:r w:rsidR="004A2395" w:rsidRPr="0036566F">
        <w:rPr>
          <w:sz w:val="21"/>
          <w:szCs w:val="21"/>
        </w:rPr>
        <w:t>,</w:t>
      </w:r>
      <w:r w:rsidRPr="0036566F">
        <w:rPr>
          <w:sz w:val="21"/>
          <w:szCs w:val="21"/>
        </w:rPr>
        <w:t xml:space="preserve"> Fort Worth,</w:t>
      </w:r>
      <w:r w:rsidR="00A52887" w:rsidRPr="0036566F">
        <w:rPr>
          <w:sz w:val="21"/>
          <w:szCs w:val="21"/>
        </w:rPr>
        <w:t xml:space="preserve"> </w:t>
      </w:r>
      <w:r w:rsidRPr="0036566F">
        <w:rPr>
          <w:sz w:val="21"/>
          <w:szCs w:val="21"/>
        </w:rPr>
        <w:t>Texas 76114</w:t>
      </w:r>
    </w:p>
    <w:p w14:paraId="74EFBA57" w14:textId="77777777" w:rsidR="00E51C23" w:rsidRPr="0036566F" w:rsidRDefault="00E51C23" w:rsidP="006E26EB">
      <w:pPr>
        <w:pStyle w:val="NoSpacing"/>
        <w:jc w:val="center"/>
        <w:rPr>
          <w:sz w:val="21"/>
          <w:szCs w:val="21"/>
        </w:rPr>
        <w:sectPr w:rsidR="00E51C23" w:rsidRPr="0036566F" w:rsidSect="00377903">
          <w:pgSz w:w="12240" w:h="15840"/>
          <w:pgMar w:top="720" w:right="1080" w:bottom="720" w:left="1080" w:header="720" w:footer="720" w:gutter="0"/>
          <w:cols w:space="720"/>
          <w:docGrid w:linePitch="360"/>
        </w:sectPr>
      </w:pPr>
      <w:r w:rsidRPr="0036566F">
        <w:rPr>
          <w:sz w:val="21"/>
          <w:szCs w:val="21"/>
        </w:rPr>
        <w:t>817-230-9903 | Nancyandrews1973@yahoo.com</w:t>
      </w:r>
    </w:p>
    <w:p w14:paraId="72189AB8" w14:textId="77777777" w:rsidR="006E26EB" w:rsidRDefault="006E26EB" w:rsidP="006E26EB">
      <w:pPr>
        <w:pStyle w:val="NoSpacing"/>
        <w:rPr>
          <w:b/>
          <w:color w:val="000000" w:themeColor="text1"/>
          <w:sz w:val="26"/>
          <w:szCs w:val="26"/>
        </w:rPr>
      </w:pPr>
    </w:p>
    <w:p w14:paraId="2BCC8029" w14:textId="5DC53895" w:rsidR="0036566F" w:rsidRPr="006E26EB" w:rsidRDefault="0036566F" w:rsidP="006E26EB">
      <w:pPr>
        <w:pStyle w:val="NoSpacing"/>
        <w:rPr>
          <w:b/>
          <w:color w:val="000000" w:themeColor="text1"/>
          <w:sz w:val="26"/>
          <w:szCs w:val="26"/>
        </w:rPr>
      </w:pPr>
      <w:r w:rsidRPr="006E26EB">
        <w:rPr>
          <w:b/>
          <w:color w:val="000000" w:themeColor="text1"/>
          <w:sz w:val="26"/>
          <w:szCs w:val="26"/>
        </w:rPr>
        <w:t>Skills</w:t>
      </w:r>
    </w:p>
    <w:p w14:paraId="5F5D75BE" w14:textId="77777777" w:rsidR="0036566F" w:rsidRPr="008F3E6F" w:rsidRDefault="0036566F" w:rsidP="006E26EB">
      <w:pPr>
        <w:pStyle w:val="NoSpacing"/>
        <w:rPr>
          <w:color w:val="000000" w:themeColor="text1"/>
          <w:sz w:val="26"/>
          <w:szCs w:val="26"/>
        </w:rPr>
        <w:sectPr w:rsidR="0036566F" w:rsidRPr="008F3E6F" w:rsidSect="00377903">
          <w:type w:val="continuous"/>
          <w:pgSz w:w="12240" w:h="15840"/>
          <w:pgMar w:top="1152" w:right="1080" w:bottom="1440" w:left="1080" w:header="720" w:footer="720" w:gutter="0"/>
          <w:cols w:space="720"/>
          <w:docGrid w:linePitch="360"/>
        </w:sectPr>
      </w:pPr>
    </w:p>
    <w:p w14:paraId="1F7AD37D"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Urinalysis</w:t>
      </w:r>
    </w:p>
    <w:p w14:paraId="4610379B"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Autoclaves</w:t>
      </w:r>
    </w:p>
    <w:p w14:paraId="7731FCF0"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Minor Surgery</w:t>
      </w:r>
    </w:p>
    <w:p w14:paraId="53C175E7"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Specimen Preparation</w:t>
      </w:r>
    </w:p>
    <w:p w14:paraId="3FD4FC5B"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Dressing Changes</w:t>
      </w:r>
    </w:p>
    <w:p w14:paraId="68E1F5F0"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Wound Care</w:t>
      </w:r>
    </w:p>
    <w:p w14:paraId="3FA4F1F2"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Clinical Experience</w:t>
      </w:r>
    </w:p>
    <w:p w14:paraId="35E2B11F"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Specimen Collection</w:t>
      </w:r>
    </w:p>
    <w:p w14:paraId="54B1D4CB"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Surgical Suturing</w:t>
      </w:r>
    </w:p>
    <w:p w14:paraId="453D441E"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Bilingual (Spanish/English)</w:t>
      </w:r>
    </w:p>
    <w:p w14:paraId="5A6AFA9B"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Family Medicine</w:t>
      </w:r>
    </w:p>
    <w:p w14:paraId="551CDFA1"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Epic EMR</w:t>
      </w:r>
    </w:p>
    <w:p w14:paraId="4FBBFCBA"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Triage</w:t>
      </w:r>
    </w:p>
    <w:p w14:paraId="79DB5238"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Venipuncture</w:t>
      </w:r>
    </w:p>
    <w:p w14:paraId="6DEE28B3"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Infection Control</w:t>
      </w:r>
    </w:p>
    <w:p w14:paraId="649C4CB1"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Sterilization</w:t>
      </w:r>
    </w:p>
    <w:p w14:paraId="5B371145"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Medical Office Procedures</w:t>
      </w:r>
    </w:p>
    <w:p w14:paraId="6A9E5E47"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Blood Pressure</w:t>
      </w:r>
    </w:p>
    <w:p w14:paraId="5893BE4E"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Laboratory Testing</w:t>
      </w:r>
    </w:p>
    <w:p w14:paraId="36F8A17C"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Medication Administration</w:t>
      </w:r>
    </w:p>
    <w:p w14:paraId="7B57E224"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Electrocardiography</w:t>
      </w:r>
    </w:p>
    <w:p w14:paraId="758B85F2"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Patient Preparation</w:t>
      </w:r>
    </w:p>
    <w:p w14:paraId="049E9352"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Medical Records</w:t>
      </w:r>
    </w:p>
    <w:p w14:paraId="528674C0" w14:textId="77777777" w:rsidR="0036566F" w:rsidRPr="008F3E6F" w:rsidRDefault="0036566F" w:rsidP="006E26EB">
      <w:pPr>
        <w:pStyle w:val="NoSpacing"/>
        <w:numPr>
          <w:ilvl w:val="0"/>
          <w:numId w:val="4"/>
        </w:numPr>
        <w:rPr>
          <w:color w:val="000000" w:themeColor="text1"/>
          <w:sz w:val="21"/>
          <w:szCs w:val="21"/>
        </w:rPr>
      </w:pPr>
      <w:r w:rsidRPr="008F3E6F">
        <w:rPr>
          <w:sz w:val="21"/>
          <w:szCs w:val="26"/>
        </w:rPr>
        <w:t>Phlebotomy</w:t>
      </w:r>
    </w:p>
    <w:p w14:paraId="0B39B9ED" w14:textId="77777777" w:rsidR="0036566F" w:rsidRDefault="0036566F" w:rsidP="006E26EB">
      <w:pPr>
        <w:pStyle w:val="NoSpacing"/>
        <w:rPr>
          <w:sz w:val="21"/>
          <w:szCs w:val="26"/>
        </w:rPr>
      </w:pPr>
    </w:p>
    <w:p w14:paraId="409E7A36" w14:textId="77777777" w:rsidR="0036566F" w:rsidRDefault="0036566F" w:rsidP="006E26EB">
      <w:pPr>
        <w:pStyle w:val="NoSpacing"/>
        <w:rPr>
          <w:sz w:val="21"/>
          <w:szCs w:val="26"/>
        </w:rPr>
        <w:sectPr w:rsidR="0036566F" w:rsidSect="00377903">
          <w:type w:val="continuous"/>
          <w:pgSz w:w="12240" w:h="15840"/>
          <w:pgMar w:top="1152" w:right="1080" w:bottom="1440" w:left="1080" w:header="720" w:footer="720" w:gutter="0"/>
          <w:cols w:num="3" w:space="720"/>
          <w:docGrid w:linePitch="360"/>
        </w:sectPr>
      </w:pPr>
    </w:p>
    <w:p w14:paraId="1AC33D8A" w14:textId="77777777" w:rsidR="0036566F" w:rsidRDefault="0036566F" w:rsidP="006E26EB">
      <w:pPr>
        <w:pStyle w:val="ListBullet"/>
        <w:numPr>
          <w:ilvl w:val="0"/>
          <w:numId w:val="0"/>
        </w:numPr>
        <w:spacing w:after="0"/>
        <w:rPr>
          <w:sz w:val="21"/>
          <w:szCs w:val="21"/>
        </w:rPr>
        <w:sectPr w:rsidR="0036566F" w:rsidSect="00377903">
          <w:type w:val="continuous"/>
          <w:pgSz w:w="12240" w:h="15840"/>
          <w:pgMar w:top="1152" w:right="1080" w:bottom="1440" w:left="1080" w:header="720" w:footer="720" w:gutter="0"/>
          <w:cols w:num="3" w:space="720"/>
          <w:docGrid w:linePitch="360"/>
        </w:sectPr>
      </w:pPr>
    </w:p>
    <w:p w14:paraId="4F1C9B64" w14:textId="3B291AF9" w:rsidR="00E51C23" w:rsidRPr="006E26EB" w:rsidRDefault="00E51C23" w:rsidP="006E26EB">
      <w:pPr>
        <w:rPr>
          <w:b/>
          <w:color w:val="000000" w:themeColor="text1"/>
          <w:sz w:val="26"/>
          <w:szCs w:val="26"/>
        </w:rPr>
      </w:pPr>
      <w:r w:rsidRPr="006E26EB">
        <w:rPr>
          <w:b/>
          <w:color w:val="000000" w:themeColor="text1"/>
          <w:sz w:val="26"/>
          <w:szCs w:val="26"/>
        </w:rPr>
        <w:t>Work Experience</w:t>
      </w:r>
    </w:p>
    <w:p w14:paraId="32FCA7B0" w14:textId="77777777" w:rsidR="006E26EB" w:rsidRDefault="006E26EB" w:rsidP="006E26EB">
      <w:pPr>
        <w:rPr>
          <w:color w:val="000000" w:themeColor="text1"/>
          <w:sz w:val="26"/>
          <w:szCs w:val="26"/>
        </w:rPr>
      </w:pPr>
    </w:p>
    <w:p w14:paraId="432E015F" w14:textId="77777777" w:rsidR="006E26EB" w:rsidRDefault="001C777E" w:rsidP="006E26EB">
      <w:pPr>
        <w:ind w:left="720" w:hanging="720"/>
        <w:rPr>
          <w:color w:val="000000" w:themeColor="text1"/>
          <w:sz w:val="26"/>
          <w:szCs w:val="26"/>
        </w:rPr>
      </w:pPr>
      <w:r w:rsidRPr="006E26EB">
        <w:rPr>
          <w:b/>
          <w:color w:val="000000" w:themeColor="text1"/>
          <w:sz w:val="21"/>
          <w:szCs w:val="21"/>
        </w:rPr>
        <w:t xml:space="preserve">Foot and Ankle Solutions                                                                         </w:t>
      </w:r>
      <w:r w:rsidR="006E26EB" w:rsidRPr="006E26EB">
        <w:rPr>
          <w:b/>
          <w:color w:val="000000" w:themeColor="text1"/>
          <w:sz w:val="21"/>
          <w:szCs w:val="21"/>
        </w:rPr>
        <w:tab/>
      </w:r>
      <w:r w:rsidR="006E26EB" w:rsidRPr="006E26EB">
        <w:rPr>
          <w:b/>
          <w:color w:val="000000" w:themeColor="text1"/>
          <w:sz w:val="21"/>
          <w:szCs w:val="21"/>
        </w:rPr>
        <w:tab/>
      </w:r>
      <w:r w:rsidR="006E26EB" w:rsidRPr="006E26EB">
        <w:rPr>
          <w:b/>
          <w:color w:val="000000" w:themeColor="text1"/>
          <w:sz w:val="21"/>
          <w:szCs w:val="21"/>
        </w:rPr>
        <w:tab/>
      </w:r>
      <w:r w:rsidR="006E26EB" w:rsidRPr="006E26EB">
        <w:rPr>
          <w:b/>
          <w:color w:val="595959" w:themeColor="text1" w:themeTint="A6"/>
          <w:sz w:val="21"/>
          <w:szCs w:val="21"/>
        </w:rPr>
        <w:t xml:space="preserve">                   </w:t>
      </w:r>
      <w:r w:rsidRPr="006E26EB">
        <w:rPr>
          <w:b/>
          <w:color w:val="595959" w:themeColor="text1" w:themeTint="A6"/>
          <w:sz w:val="21"/>
          <w:szCs w:val="21"/>
        </w:rPr>
        <w:t xml:space="preserve"> </w:t>
      </w:r>
      <w:r w:rsidRPr="006E26EB">
        <w:rPr>
          <w:color w:val="595959" w:themeColor="text1" w:themeTint="A6"/>
          <w:sz w:val="21"/>
          <w:szCs w:val="21"/>
        </w:rPr>
        <w:t>January 2024- Present</w:t>
      </w:r>
      <w:r w:rsidRPr="006E26EB">
        <w:rPr>
          <w:color w:val="000000" w:themeColor="text1"/>
          <w:sz w:val="26"/>
          <w:szCs w:val="26"/>
        </w:rPr>
        <w:t xml:space="preserve">   </w:t>
      </w:r>
    </w:p>
    <w:p w14:paraId="6CFD294A" w14:textId="5BD98772" w:rsidR="001C777E" w:rsidRPr="006E26EB" w:rsidRDefault="001C777E" w:rsidP="006E26EB">
      <w:pPr>
        <w:pStyle w:val="ListParagraph"/>
        <w:numPr>
          <w:ilvl w:val="0"/>
          <w:numId w:val="9"/>
        </w:numPr>
        <w:rPr>
          <w:sz w:val="21"/>
          <w:szCs w:val="21"/>
        </w:rPr>
      </w:pPr>
      <w:r w:rsidRPr="006E26EB">
        <w:rPr>
          <w:sz w:val="21"/>
          <w:szCs w:val="21"/>
        </w:rPr>
        <w:t>X-rays, Triage, Injection b12, Wound Care, Setup for surgeries, Lab orders, Casting removal, wound                   dressing, instrument sterilization, stocking rooms, inventory and autoclave.</w:t>
      </w:r>
    </w:p>
    <w:p w14:paraId="0DDEB06B" w14:textId="77777777" w:rsidR="006E26EB" w:rsidRDefault="006E26EB" w:rsidP="006E26EB">
      <w:pPr>
        <w:rPr>
          <w:b/>
          <w:color w:val="000000" w:themeColor="text1"/>
          <w:sz w:val="21"/>
          <w:szCs w:val="21"/>
        </w:rPr>
      </w:pPr>
    </w:p>
    <w:p w14:paraId="6BE0D402" w14:textId="382C12EC" w:rsidR="001C777E" w:rsidRDefault="001C777E" w:rsidP="006E26EB">
      <w:pPr>
        <w:rPr>
          <w:color w:val="000000" w:themeColor="text1"/>
          <w:sz w:val="21"/>
          <w:szCs w:val="21"/>
        </w:rPr>
      </w:pPr>
      <w:r w:rsidRPr="000C2615">
        <w:rPr>
          <w:b/>
          <w:color w:val="000000" w:themeColor="text1"/>
          <w:sz w:val="21"/>
          <w:szCs w:val="21"/>
        </w:rPr>
        <w:t xml:space="preserve">All Medical Personal Temp agency                                                                            </w:t>
      </w:r>
      <w:r w:rsidR="000C2615" w:rsidRPr="000C2615">
        <w:rPr>
          <w:b/>
          <w:color w:val="000000" w:themeColor="text1"/>
          <w:sz w:val="21"/>
          <w:szCs w:val="21"/>
        </w:rPr>
        <w:t xml:space="preserve">         </w:t>
      </w:r>
      <w:r w:rsidRPr="000C2615">
        <w:rPr>
          <w:b/>
          <w:color w:val="000000" w:themeColor="text1"/>
          <w:sz w:val="21"/>
          <w:szCs w:val="21"/>
        </w:rPr>
        <w:t xml:space="preserve"> </w:t>
      </w:r>
      <w:r w:rsidRPr="006E26EB">
        <w:rPr>
          <w:color w:val="595959" w:themeColor="text1" w:themeTint="A6"/>
          <w:sz w:val="21"/>
          <w:szCs w:val="21"/>
        </w:rPr>
        <w:t>September 2023 – December 2024</w:t>
      </w:r>
      <w:r w:rsidRPr="006E26EB">
        <w:rPr>
          <w:color w:val="595959" w:themeColor="text1" w:themeTint="A6"/>
          <w:sz w:val="21"/>
          <w:szCs w:val="21"/>
        </w:rPr>
        <w:tab/>
      </w:r>
      <w:r>
        <w:rPr>
          <w:color w:val="000000" w:themeColor="text1"/>
          <w:sz w:val="21"/>
          <w:szCs w:val="21"/>
        </w:rPr>
        <w:tab/>
        <w:t>* Would be send out to different Contract in different specialist office.</w:t>
      </w:r>
    </w:p>
    <w:p w14:paraId="55545754" w14:textId="77777777" w:rsidR="006E26EB" w:rsidRDefault="006E26EB" w:rsidP="006E26EB">
      <w:pPr>
        <w:rPr>
          <w:b/>
          <w:color w:val="000000" w:themeColor="text1"/>
          <w:sz w:val="21"/>
          <w:szCs w:val="21"/>
        </w:rPr>
      </w:pPr>
    </w:p>
    <w:p w14:paraId="17823761" w14:textId="3322B3B1" w:rsidR="00E51C23" w:rsidRPr="001C777E" w:rsidRDefault="00E51C23" w:rsidP="006E26EB">
      <w:pPr>
        <w:rPr>
          <w:color w:val="000000" w:themeColor="text1"/>
          <w:sz w:val="21"/>
          <w:szCs w:val="21"/>
        </w:rPr>
      </w:pPr>
      <w:r w:rsidRPr="000C2615">
        <w:rPr>
          <w:b/>
          <w:color w:val="000000" w:themeColor="text1"/>
          <w:sz w:val="21"/>
          <w:szCs w:val="21"/>
        </w:rPr>
        <w:t>Loyal Source Government Services</w:t>
      </w:r>
      <w:r w:rsidR="000D6C23" w:rsidRPr="000C2615">
        <w:rPr>
          <w:b/>
          <w:sz w:val="21"/>
          <w:szCs w:val="21"/>
        </w:rPr>
        <w:t>, Orlando, Florida</w:t>
      </w:r>
      <w:r w:rsidR="000D6C23" w:rsidRPr="0036566F">
        <w:rPr>
          <w:sz w:val="21"/>
          <w:szCs w:val="21"/>
        </w:rPr>
        <w:tab/>
      </w:r>
      <w:r w:rsidR="000C2615">
        <w:rPr>
          <w:sz w:val="21"/>
          <w:szCs w:val="21"/>
        </w:rPr>
        <w:tab/>
      </w:r>
      <w:r w:rsidR="000C2615">
        <w:rPr>
          <w:sz w:val="21"/>
          <w:szCs w:val="21"/>
        </w:rPr>
        <w:tab/>
      </w:r>
      <w:r w:rsidR="000C2615">
        <w:rPr>
          <w:sz w:val="21"/>
          <w:szCs w:val="21"/>
        </w:rPr>
        <w:tab/>
      </w:r>
      <w:r w:rsidR="000C2615">
        <w:rPr>
          <w:sz w:val="21"/>
          <w:szCs w:val="21"/>
        </w:rPr>
        <w:tab/>
      </w:r>
      <w:r w:rsidR="000D6C23" w:rsidRPr="0036566F">
        <w:rPr>
          <w:color w:val="595959" w:themeColor="text1" w:themeTint="A6"/>
          <w:sz w:val="21"/>
          <w:szCs w:val="21"/>
        </w:rPr>
        <w:t>July 2021 – March 2023</w:t>
      </w:r>
    </w:p>
    <w:p w14:paraId="799334DD" w14:textId="77777777" w:rsidR="00E51C23" w:rsidRPr="0036566F" w:rsidRDefault="00E51C23" w:rsidP="006E26EB">
      <w:pPr>
        <w:pStyle w:val="NoSpacing"/>
        <w:rPr>
          <w:sz w:val="21"/>
          <w:szCs w:val="21"/>
        </w:rPr>
      </w:pPr>
      <w:r w:rsidRPr="0036566F">
        <w:rPr>
          <w:sz w:val="21"/>
          <w:szCs w:val="21"/>
        </w:rPr>
        <w:t>Certified Medical Assistant/Medical Scribe and Transcriptionist /Medical Records Clerk</w:t>
      </w:r>
    </w:p>
    <w:p w14:paraId="1F5FFE12" w14:textId="77777777" w:rsidR="00E51C23" w:rsidRPr="0036566F" w:rsidRDefault="00E51C23" w:rsidP="006E26EB">
      <w:pPr>
        <w:pStyle w:val="NoSpacing"/>
        <w:rPr>
          <w:sz w:val="21"/>
          <w:szCs w:val="21"/>
        </w:rPr>
        <w:sectPr w:rsidR="00E51C23" w:rsidRPr="0036566F" w:rsidSect="00377903">
          <w:type w:val="continuous"/>
          <w:pgSz w:w="12240" w:h="15840"/>
          <w:pgMar w:top="1152" w:right="1080" w:bottom="1440" w:left="1080" w:header="720" w:footer="720" w:gutter="0"/>
          <w:cols w:space="0"/>
          <w:docGrid w:linePitch="360"/>
        </w:sectPr>
      </w:pPr>
    </w:p>
    <w:p w14:paraId="40A2AEB6" w14:textId="77777777" w:rsidR="00E51C23" w:rsidRPr="0036566F" w:rsidRDefault="00E51C23" w:rsidP="006E26EB">
      <w:pPr>
        <w:pStyle w:val="ListBullet"/>
        <w:tabs>
          <w:tab w:val="clear" w:pos="360"/>
          <w:tab w:val="num" w:pos="720"/>
        </w:tabs>
        <w:spacing w:after="0"/>
        <w:ind w:left="504"/>
        <w:rPr>
          <w:sz w:val="21"/>
          <w:szCs w:val="21"/>
        </w:rPr>
      </w:pPr>
      <w:r w:rsidRPr="0036566F">
        <w:rPr>
          <w:sz w:val="21"/>
          <w:szCs w:val="21"/>
        </w:rPr>
        <w:t>Documented procedures, lab results, dictated radiographic impressions made by the physician, and any other information pertaining to the patient's encounter.</w:t>
      </w:r>
      <w:r w:rsidR="0036566F">
        <w:rPr>
          <w:sz w:val="21"/>
          <w:szCs w:val="21"/>
        </w:rPr>
        <w:t xml:space="preserve"> Document in AMTRAK Vaccines for the state.</w:t>
      </w:r>
    </w:p>
    <w:p w14:paraId="3C156278" w14:textId="77777777" w:rsidR="00E51C23" w:rsidRPr="0036566F" w:rsidRDefault="00E51C23" w:rsidP="006E26EB">
      <w:pPr>
        <w:pStyle w:val="ListBullet"/>
        <w:tabs>
          <w:tab w:val="clear" w:pos="360"/>
          <w:tab w:val="num" w:pos="720"/>
        </w:tabs>
        <w:spacing w:after="0"/>
        <w:ind w:left="504"/>
        <w:rPr>
          <w:sz w:val="21"/>
          <w:szCs w:val="21"/>
        </w:rPr>
      </w:pPr>
      <w:r w:rsidRPr="0036566F">
        <w:rPr>
          <w:sz w:val="21"/>
          <w:szCs w:val="21"/>
        </w:rPr>
        <w:t>Processed on audited unaccompanied child’s (UC) medical documentation for discharge, reunification or tranfer. Worked closely on the quality control team with upper management in the compliance department.</w:t>
      </w:r>
    </w:p>
    <w:p w14:paraId="1B6F7415" w14:textId="77777777" w:rsidR="00E51C23" w:rsidRPr="0036566F" w:rsidRDefault="00E51C23" w:rsidP="006E26EB">
      <w:pPr>
        <w:pStyle w:val="ListBullet"/>
        <w:tabs>
          <w:tab w:val="clear" w:pos="360"/>
          <w:tab w:val="num" w:pos="720"/>
        </w:tabs>
        <w:spacing w:after="0"/>
        <w:ind w:left="504"/>
        <w:rPr>
          <w:sz w:val="21"/>
          <w:szCs w:val="21"/>
        </w:rPr>
      </w:pPr>
      <w:r w:rsidRPr="0036566F">
        <w:rPr>
          <w:sz w:val="21"/>
          <w:szCs w:val="21"/>
        </w:rPr>
        <w:t>Listened to the physician in real-time during actual encounters and typed out what was heard, in a word processing program database. Transcribe/Typed dictated all medical terminology, into written forms.</w:t>
      </w:r>
    </w:p>
    <w:p w14:paraId="1DC4FEFB" w14:textId="77777777" w:rsidR="00E51C23" w:rsidRPr="0036566F" w:rsidRDefault="00E51C23" w:rsidP="006E26EB">
      <w:pPr>
        <w:pStyle w:val="ListBullet"/>
        <w:tabs>
          <w:tab w:val="clear" w:pos="360"/>
          <w:tab w:val="num" w:pos="720"/>
        </w:tabs>
        <w:spacing w:after="0"/>
        <w:ind w:left="504"/>
        <w:rPr>
          <w:sz w:val="21"/>
          <w:szCs w:val="21"/>
        </w:rPr>
      </w:pPr>
      <w:r w:rsidRPr="0036566F">
        <w:rPr>
          <w:sz w:val="21"/>
          <w:szCs w:val="21"/>
        </w:rPr>
        <w:t xml:space="preserve">Documented the physician/clinicians-dictated patient history, physical examination, family, social, and past medical history. </w:t>
      </w:r>
      <w:r w:rsidR="0036566F">
        <w:rPr>
          <w:sz w:val="21"/>
          <w:szCs w:val="21"/>
        </w:rPr>
        <w:t xml:space="preserve">Referral for UC to see dentist or GYN. </w:t>
      </w:r>
    </w:p>
    <w:p w14:paraId="2976A340" w14:textId="77777777" w:rsidR="00E51C23" w:rsidRPr="0036566F" w:rsidRDefault="00E51C23" w:rsidP="006E26EB">
      <w:pPr>
        <w:pStyle w:val="ListBullet"/>
        <w:tabs>
          <w:tab w:val="clear" w:pos="360"/>
          <w:tab w:val="num" w:pos="720"/>
        </w:tabs>
        <w:spacing w:after="0"/>
        <w:ind w:left="504"/>
        <w:rPr>
          <w:sz w:val="21"/>
          <w:szCs w:val="21"/>
        </w:rPr>
      </w:pPr>
      <w:r w:rsidRPr="0036566F">
        <w:rPr>
          <w:sz w:val="21"/>
          <w:szCs w:val="21"/>
        </w:rPr>
        <w:t>Worked under the direction of Office Refugee Resettlement (ORR)Emergency Management.</w:t>
      </w:r>
      <w:r w:rsidR="0036566F">
        <w:rPr>
          <w:sz w:val="21"/>
          <w:szCs w:val="21"/>
        </w:rPr>
        <w:t xml:space="preserve"> Responsible to run COVID unit dorm with assist by a provider.</w:t>
      </w:r>
    </w:p>
    <w:p w14:paraId="6911D535" w14:textId="77777777" w:rsidR="006E26EB" w:rsidRDefault="006E26EB" w:rsidP="006E26EB">
      <w:pPr>
        <w:tabs>
          <w:tab w:val="right" w:pos="9990"/>
        </w:tabs>
        <w:ind w:right="90"/>
        <w:rPr>
          <w:b/>
          <w:color w:val="000000" w:themeColor="text1"/>
          <w:sz w:val="21"/>
          <w:szCs w:val="21"/>
        </w:rPr>
      </w:pPr>
    </w:p>
    <w:p w14:paraId="47618D57" w14:textId="1FA71D0A" w:rsidR="00E51C23" w:rsidRPr="0036566F" w:rsidRDefault="00E51C23" w:rsidP="006E26EB">
      <w:pPr>
        <w:tabs>
          <w:tab w:val="right" w:pos="9990"/>
        </w:tabs>
        <w:ind w:right="90"/>
        <w:rPr>
          <w:rFonts w:ascii="Times New Roman" w:eastAsia="Times New Roman" w:hAnsi="Times New Roman" w:cs="Times New Roman"/>
        </w:rPr>
      </w:pPr>
      <w:r w:rsidRPr="000C2615">
        <w:rPr>
          <w:b/>
          <w:color w:val="000000" w:themeColor="text1"/>
          <w:sz w:val="21"/>
          <w:szCs w:val="21"/>
        </w:rPr>
        <w:t xml:space="preserve">All Medical Personal Temp </w:t>
      </w:r>
      <w:r w:rsidR="0036566F" w:rsidRPr="000C2615">
        <w:rPr>
          <w:b/>
          <w:color w:val="000000" w:themeColor="text1"/>
          <w:sz w:val="21"/>
          <w:szCs w:val="21"/>
        </w:rPr>
        <w:t>Agency,</w:t>
      </w:r>
      <w:r w:rsidR="000D6C23" w:rsidRPr="000C2615">
        <w:rPr>
          <w:b/>
          <w:sz w:val="21"/>
          <w:szCs w:val="21"/>
        </w:rPr>
        <w:t xml:space="preserve"> Irving, Texas</w:t>
      </w:r>
      <w:r w:rsidR="000D6C23" w:rsidRPr="0036566F">
        <w:rPr>
          <w:sz w:val="21"/>
          <w:szCs w:val="21"/>
        </w:rPr>
        <w:tab/>
      </w:r>
      <w:r w:rsidR="000D6C23" w:rsidRPr="0036566F">
        <w:rPr>
          <w:color w:val="595959" w:themeColor="text1" w:themeTint="A6"/>
          <w:sz w:val="21"/>
          <w:szCs w:val="21"/>
        </w:rPr>
        <w:t>March 2021 – July 2021</w:t>
      </w:r>
    </w:p>
    <w:p w14:paraId="04781A33" w14:textId="77777777" w:rsidR="00E51C23" w:rsidRPr="0036566F" w:rsidRDefault="00E51C23" w:rsidP="006E26EB">
      <w:pPr>
        <w:pStyle w:val="NoSpacing"/>
        <w:rPr>
          <w:sz w:val="21"/>
          <w:szCs w:val="21"/>
        </w:rPr>
      </w:pPr>
      <w:r w:rsidRPr="0036566F">
        <w:rPr>
          <w:sz w:val="21"/>
          <w:szCs w:val="21"/>
        </w:rPr>
        <w:t>Certified Medical Assistants and NCT</w:t>
      </w:r>
    </w:p>
    <w:p w14:paraId="0E91D6F8" w14:textId="77777777" w:rsidR="00E51C23" w:rsidRPr="0036566F" w:rsidRDefault="00E51C23" w:rsidP="006E26EB">
      <w:pPr>
        <w:pStyle w:val="NoSpacing"/>
        <w:rPr>
          <w:sz w:val="21"/>
          <w:szCs w:val="21"/>
        </w:rPr>
        <w:sectPr w:rsidR="00E51C23" w:rsidRPr="0036566F" w:rsidSect="00377903">
          <w:type w:val="continuous"/>
          <w:pgSz w:w="12240" w:h="15840"/>
          <w:pgMar w:top="1152" w:right="1080" w:bottom="1440" w:left="1080" w:header="720" w:footer="720" w:gutter="0"/>
          <w:cols w:space="0"/>
          <w:docGrid w:linePitch="360"/>
        </w:sectPr>
      </w:pPr>
    </w:p>
    <w:p w14:paraId="0BF0A3AA" w14:textId="77777777" w:rsidR="00E51C23" w:rsidRPr="0036566F" w:rsidRDefault="00E51C23" w:rsidP="006E26EB">
      <w:pPr>
        <w:pStyle w:val="ListBullet"/>
        <w:tabs>
          <w:tab w:val="clear" w:pos="360"/>
          <w:tab w:val="num" w:pos="720"/>
        </w:tabs>
        <w:spacing w:after="0"/>
        <w:ind w:left="504"/>
        <w:rPr>
          <w:sz w:val="21"/>
          <w:szCs w:val="21"/>
        </w:rPr>
      </w:pPr>
      <w:r w:rsidRPr="0036566F">
        <w:rPr>
          <w:sz w:val="21"/>
          <w:szCs w:val="21"/>
        </w:rPr>
        <w:t>Assisted transcribing all documentation /high volume of vaccines and upload in patient medical records.</w:t>
      </w:r>
    </w:p>
    <w:p w14:paraId="29C373BF" w14:textId="77777777" w:rsidR="00E51C23" w:rsidRPr="0036566F" w:rsidRDefault="00E51C23" w:rsidP="006E26EB">
      <w:pPr>
        <w:pStyle w:val="ListBullet"/>
        <w:tabs>
          <w:tab w:val="clear" w:pos="360"/>
          <w:tab w:val="num" w:pos="720"/>
        </w:tabs>
        <w:spacing w:after="0"/>
        <w:ind w:left="504"/>
        <w:rPr>
          <w:sz w:val="21"/>
          <w:szCs w:val="21"/>
        </w:rPr>
      </w:pPr>
      <w:r w:rsidRPr="0036566F">
        <w:rPr>
          <w:sz w:val="21"/>
          <w:szCs w:val="21"/>
        </w:rPr>
        <w:t>Created and maintained accurate and confidential patient files. Prepare Medical records</w:t>
      </w:r>
      <w:r w:rsidR="0036566F">
        <w:rPr>
          <w:sz w:val="21"/>
          <w:szCs w:val="21"/>
        </w:rPr>
        <w:t>.</w:t>
      </w:r>
    </w:p>
    <w:p w14:paraId="4A3C28B3" w14:textId="77777777" w:rsidR="00E51C23" w:rsidRPr="0036566F" w:rsidRDefault="0036566F" w:rsidP="006E26EB">
      <w:pPr>
        <w:pStyle w:val="ListBullet"/>
        <w:tabs>
          <w:tab w:val="clear" w:pos="360"/>
          <w:tab w:val="num" w:pos="720"/>
        </w:tabs>
        <w:spacing w:after="0"/>
        <w:ind w:left="504"/>
        <w:rPr>
          <w:sz w:val="21"/>
          <w:szCs w:val="21"/>
        </w:rPr>
      </w:pPr>
      <w:r w:rsidRPr="0036566F">
        <w:rPr>
          <w:sz w:val="21"/>
          <w:szCs w:val="21"/>
        </w:rPr>
        <w:t>Temperature Screening</w:t>
      </w:r>
      <w:r w:rsidR="00E51C23" w:rsidRPr="0036566F">
        <w:rPr>
          <w:sz w:val="21"/>
          <w:szCs w:val="21"/>
        </w:rPr>
        <w:t xml:space="preserve"> and </w:t>
      </w:r>
      <w:r>
        <w:rPr>
          <w:sz w:val="21"/>
          <w:szCs w:val="21"/>
        </w:rPr>
        <w:t xml:space="preserve">COVID </w:t>
      </w:r>
      <w:r w:rsidR="00E51C23" w:rsidRPr="0036566F">
        <w:rPr>
          <w:sz w:val="21"/>
          <w:szCs w:val="21"/>
        </w:rPr>
        <w:t xml:space="preserve">Screening with Vitals, weight and height signs. </w:t>
      </w:r>
    </w:p>
    <w:p w14:paraId="1FAA7C3C" w14:textId="77777777" w:rsidR="006E26EB" w:rsidRDefault="006E26EB" w:rsidP="006E26EB">
      <w:pPr>
        <w:tabs>
          <w:tab w:val="right" w:pos="9990"/>
        </w:tabs>
        <w:ind w:right="90"/>
        <w:rPr>
          <w:b/>
          <w:color w:val="000000" w:themeColor="text1"/>
          <w:sz w:val="21"/>
          <w:szCs w:val="21"/>
        </w:rPr>
      </w:pPr>
    </w:p>
    <w:p w14:paraId="00F22B5B" w14:textId="6C2D4484" w:rsidR="00E51C23" w:rsidRPr="0036566F" w:rsidRDefault="00E51C23" w:rsidP="006E26EB">
      <w:pPr>
        <w:tabs>
          <w:tab w:val="right" w:pos="9990"/>
        </w:tabs>
        <w:ind w:right="90"/>
        <w:rPr>
          <w:rFonts w:ascii="Times New Roman" w:eastAsia="Times New Roman" w:hAnsi="Times New Roman" w:cs="Times New Roman"/>
        </w:rPr>
      </w:pPr>
      <w:r w:rsidRPr="000C2615">
        <w:rPr>
          <w:b/>
          <w:color w:val="000000" w:themeColor="text1"/>
          <w:sz w:val="21"/>
          <w:szCs w:val="21"/>
        </w:rPr>
        <w:t>Your Med Care Clinic</w:t>
      </w:r>
      <w:r w:rsidR="000D6C23" w:rsidRPr="000C2615">
        <w:rPr>
          <w:b/>
          <w:sz w:val="21"/>
          <w:szCs w:val="21"/>
        </w:rPr>
        <w:t>, Bedford, Texas</w:t>
      </w:r>
      <w:r w:rsidR="000D6C23" w:rsidRPr="0036566F">
        <w:rPr>
          <w:sz w:val="21"/>
          <w:szCs w:val="21"/>
        </w:rPr>
        <w:tab/>
      </w:r>
      <w:r w:rsidR="000D6C23" w:rsidRPr="0036566F">
        <w:rPr>
          <w:color w:val="595959" w:themeColor="text1" w:themeTint="A6"/>
          <w:sz w:val="21"/>
          <w:szCs w:val="21"/>
        </w:rPr>
        <w:t>April 2020 – February 2021</w:t>
      </w:r>
    </w:p>
    <w:p w14:paraId="6575EABE" w14:textId="77777777" w:rsidR="00E51C23" w:rsidRPr="0036566F" w:rsidRDefault="00E51C23" w:rsidP="006E26EB">
      <w:pPr>
        <w:pStyle w:val="NoSpacing"/>
        <w:rPr>
          <w:sz w:val="21"/>
          <w:szCs w:val="21"/>
        </w:rPr>
      </w:pPr>
      <w:r w:rsidRPr="0036566F">
        <w:rPr>
          <w:sz w:val="21"/>
          <w:szCs w:val="21"/>
        </w:rPr>
        <w:t xml:space="preserve">Certified Medical Assistants/NCT/Administration  </w:t>
      </w:r>
    </w:p>
    <w:p w14:paraId="77BB6D10" w14:textId="77777777" w:rsidR="00E51C23" w:rsidRPr="0036566F" w:rsidRDefault="00E51C23" w:rsidP="006E26EB">
      <w:pPr>
        <w:pStyle w:val="NoSpacing"/>
        <w:rPr>
          <w:sz w:val="21"/>
          <w:szCs w:val="21"/>
        </w:rPr>
        <w:sectPr w:rsidR="00E51C23" w:rsidRPr="0036566F" w:rsidSect="00377903">
          <w:type w:val="continuous"/>
          <w:pgSz w:w="12240" w:h="15840"/>
          <w:pgMar w:top="1152" w:right="1080" w:bottom="1440" w:left="1080" w:header="720" w:footer="720" w:gutter="0"/>
          <w:cols w:space="0"/>
          <w:docGrid w:linePitch="360"/>
        </w:sectPr>
      </w:pPr>
    </w:p>
    <w:p w14:paraId="6C53F5A5" w14:textId="77777777" w:rsidR="00E51C23" w:rsidRPr="0036566F" w:rsidRDefault="00E51C23" w:rsidP="006E26EB">
      <w:pPr>
        <w:pStyle w:val="ListBullet"/>
        <w:tabs>
          <w:tab w:val="clear" w:pos="360"/>
          <w:tab w:val="num" w:pos="720"/>
        </w:tabs>
        <w:spacing w:after="0"/>
        <w:ind w:left="504"/>
        <w:rPr>
          <w:sz w:val="21"/>
          <w:szCs w:val="21"/>
        </w:rPr>
      </w:pPr>
      <w:r w:rsidRPr="0036566F">
        <w:rPr>
          <w:sz w:val="21"/>
          <w:szCs w:val="21"/>
        </w:rPr>
        <w:t xml:space="preserve">X-rays, EKG, </w:t>
      </w:r>
      <w:r w:rsidR="0036566F" w:rsidRPr="0036566F">
        <w:rPr>
          <w:sz w:val="21"/>
          <w:szCs w:val="21"/>
        </w:rPr>
        <w:t>assist</w:t>
      </w:r>
      <w:r w:rsidRPr="0036566F">
        <w:rPr>
          <w:sz w:val="21"/>
          <w:szCs w:val="21"/>
        </w:rPr>
        <w:t xml:space="preserve"> in minor procedures, Immunization, IM injection medication, CLIA, prepare for casting and remove casting, assist and set up for tens unit for provider, Call in medication.</w:t>
      </w:r>
    </w:p>
    <w:p w14:paraId="6C03BE70" w14:textId="77777777" w:rsidR="00E51C23" w:rsidRPr="0036566F" w:rsidRDefault="00E51C23" w:rsidP="006E26EB">
      <w:pPr>
        <w:pStyle w:val="ListBullet"/>
        <w:tabs>
          <w:tab w:val="clear" w:pos="360"/>
          <w:tab w:val="num" w:pos="720"/>
        </w:tabs>
        <w:spacing w:after="0"/>
        <w:ind w:left="504"/>
        <w:rPr>
          <w:sz w:val="21"/>
          <w:szCs w:val="21"/>
        </w:rPr>
      </w:pPr>
      <w:r w:rsidRPr="0036566F">
        <w:rPr>
          <w:sz w:val="21"/>
          <w:szCs w:val="21"/>
        </w:rPr>
        <w:t>Creating invoices and bills, processing insurance forms, obtain medical records and managing Attorney documentation.</w:t>
      </w:r>
    </w:p>
    <w:p w14:paraId="66ADC67F" w14:textId="77777777" w:rsidR="00E51C23" w:rsidRPr="0036566F" w:rsidRDefault="00E51C23" w:rsidP="006E26EB">
      <w:pPr>
        <w:pStyle w:val="ListBullet"/>
        <w:tabs>
          <w:tab w:val="clear" w:pos="360"/>
          <w:tab w:val="num" w:pos="720"/>
        </w:tabs>
        <w:spacing w:after="0"/>
        <w:ind w:left="504"/>
        <w:rPr>
          <w:sz w:val="21"/>
          <w:szCs w:val="21"/>
        </w:rPr>
      </w:pPr>
      <w:r w:rsidRPr="0036566F">
        <w:rPr>
          <w:sz w:val="21"/>
          <w:szCs w:val="21"/>
        </w:rPr>
        <w:lastRenderedPageBreak/>
        <w:t xml:space="preserve">Greeting patients visiting the facility, answering any questions they may have and helping them fill out the required </w:t>
      </w:r>
      <w:r w:rsidR="0036566F" w:rsidRPr="0036566F">
        <w:rPr>
          <w:sz w:val="21"/>
          <w:szCs w:val="21"/>
        </w:rPr>
        <w:t>forms. Answering</w:t>
      </w:r>
      <w:r w:rsidRPr="0036566F">
        <w:rPr>
          <w:sz w:val="21"/>
          <w:szCs w:val="21"/>
        </w:rPr>
        <w:t xml:space="preserve"> phone calls, creating appointments, directing the calls as required and handling all queries</w:t>
      </w:r>
      <w:r w:rsidR="0036566F">
        <w:rPr>
          <w:sz w:val="21"/>
          <w:szCs w:val="21"/>
        </w:rPr>
        <w:t>.</w:t>
      </w:r>
    </w:p>
    <w:p w14:paraId="33A4E10F" w14:textId="77777777" w:rsidR="00E51C23" w:rsidRPr="0036566F" w:rsidRDefault="00E51C23" w:rsidP="006E26EB">
      <w:pPr>
        <w:pStyle w:val="ListBullet"/>
        <w:tabs>
          <w:tab w:val="clear" w:pos="360"/>
          <w:tab w:val="num" w:pos="720"/>
        </w:tabs>
        <w:spacing w:after="0"/>
        <w:ind w:left="504"/>
        <w:rPr>
          <w:sz w:val="21"/>
          <w:szCs w:val="21"/>
        </w:rPr>
      </w:pPr>
      <w:r w:rsidRPr="0036566F">
        <w:rPr>
          <w:sz w:val="21"/>
          <w:szCs w:val="21"/>
        </w:rPr>
        <w:t>responding to messages from patients, scheduling appointments according to staff availability and processing insurance claims.</w:t>
      </w:r>
    </w:p>
    <w:p w14:paraId="6877FA2B" w14:textId="77777777" w:rsidR="006E26EB" w:rsidRDefault="006E26EB" w:rsidP="006E26EB">
      <w:pPr>
        <w:tabs>
          <w:tab w:val="right" w:pos="9990"/>
        </w:tabs>
        <w:ind w:right="90"/>
        <w:rPr>
          <w:b/>
          <w:color w:val="000000" w:themeColor="text1"/>
          <w:sz w:val="21"/>
          <w:szCs w:val="21"/>
        </w:rPr>
      </w:pPr>
    </w:p>
    <w:p w14:paraId="575ADE01" w14:textId="7F2EEB74" w:rsidR="00E51C23" w:rsidRPr="0036566F" w:rsidRDefault="00E51C23" w:rsidP="006E26EB">
      <w:pPr>
        <w:tabs>
          <w:tab w:val="right" w:pos="9990"/>
        </w:tabs>
        <w:ind w:right="90"/>
        <w:rPr>
          <w:rFonts w:ascii="Times New Roman" w:eastAsia="Times New Roman" w:hAnsi="Times New Roman" w:cs="Times New Roman"/>
        </w:rPr>
      </w:pPr>
      <w:bookmarkStart w:id="0" w:name="_GoBack"/>
      <w:bookmarkEnd w:id="0"/>
      <w:r w:rsidRPr="000C2615">
        <w:rPr>
          <w:b/>
          <w:color w:val="000000" w:themeColor="text1"/>
          <w:sz w:val="21"/>
          <w:szCs w:val="21"/>
        </w:rPr>
        <w:t xml:space="preserve">North Hills Family </w:t>
      </w:r>
      <w:r w:rsidR="0036566F" w:rsidRPr="000C2615">
        <w:rPr>
          <w:b/>
          <w:color w:val="000000" w:themeColor="text1"/>
          <w:sz w:val="21"/>
          <w:szCs w:val="21"/>
        </w:rPr>
        <w:t>Medicine,</w:t>
      </w:r>
      <w:r w:rsidR="000D6C23" w:rsidRPr="000C2615">
        <w:rPr>
          <w:b/>
          <w:sz w:val="21"/>
          <w:szCs w:val="21"/>
        </w:rPr>
        <w:t xml:space="preserve"> North Richland Hills</w:t>
      </w:r>
      <w:r w:rsidR="000D6C23" w:rsidRPr="0036566F">
        <w:rPr>
          <w:sz w:val="21"/>
          <w:szCs w:val="21"/>
        </w:rPr>
        <w:tab/>
      </w:r>
      <w:r w:rsidR="000D6C23" w:rsidRPr="0036566F">
        <w:rPr>
          <w:color w:val="595959" w:themeColor="text1" w:themeTint="A6"/>
          <w:sz w:val="21"/>
          <w:szCs w:val="21"/>
        </w:rPr>
        <w:t>August 2018 – March 2020</w:t>
      </w:r>
    </w:p>
    <w:p w14:paraId="5403B93C" w14:textId="77777777" w:rsidR="00E51C23" w:rsidRPr="0036566F" w:rsidRDefault="00E51C23" w:rsidP="006E26EB">
      <w:pPr>
        <w:pStyle w:val="NoSpacing"/>
        <w:rPr>
          <w:sz w:val="21"/>
          <w:szCs w:val="21"/>
        </w:rPr>
      </w:pPr>
      <w:r w:rsidRPr="0036566F">
        <w:rPr>
          <w:sz w:val="21"/>
          <w:szCs w:val="21"/>
        </w:rPr>
        <w:t>Certified Medical Assistant and NCT</w:t>
      </w:r>
    </w:p>
    <w:p w14:paraId="2DE609B7" w14:textId="77777777" w:rsidR="00E51C23" w:rsidRPr="0036566F" w:rsidRDefault="00E51C23" w:rsidP="006E26EB">
      <w:pPr>
        <w:pStyle w:val="NoSpacing"/>
        <w:rPr>
          <w:sz w:val="21"/>
          <w:szCs w:val="21"/>
        </w:rPr>
        <w:sectPr w:rsidR="00E51C23" w:rsidRPr="0036566F" w:rsidSect="00377903">
          <w:type w:val="continuous"/>
          <w:pgSz w:w="12240" w:h="15840"/>
          <w:pgMar w:top="1152" w:right="1080" w:bottom="1440" w:left="1080" w:header="720" w:footer="720" w:gutter="0"/>
          <w:cols w:space="0"/>
          <w:docGrid w:linePitch="360"/>
        </w:sectPr>
      </w:pPr>
    </w:p>
    <w:p w14:paraId="6D0F7FEE" w14:textId="77777777" w:rsidR="00E51C23" w:rsidRPr="0036566F" w:rsidRDefault="00E51C23" w:rsidP="006E26EB">
      <w:pPr>
        <w:pStyle w:val="ListBullet"/>
        <w:tabs>
          <w:tab w:val="clear" w:pos="360"/>
          <w:tab w:val="num" w:pos="720"/>
        </w:tabs>
        <w:spacing w:after="0"/>
        <w:ind w:left="504"/>
        <w:rPr>
          <w:sz w:val="21"/>
          <w:szCs w:val="21"/>
        </w:rPr>
      </w:pPr>
      <w:r w:rsidRPr="0036566F">
        <w:rPr>
          <w:sz w:val="21"/>
          <w:szCs w:val="21"/>
        </w:rPr>
        <w:t>Interface effectively with diverse patient populations, communicate with empathy and understanding.</w:t>
      </w:r>
    </w:p>
    <w:p w14:paraId="06ABAE1F" w14:textId="77777777" w:rsidR="00E51C23" w:rsidRPr="0036566F" w:rsidRDefault="00E51C23" w:rsidP="006E26EB">
      <w:pPr>
        <w:pStyle w:val="ListBullet"/>
        <w:tabs>
          <w:tab w:val="clear" w:pos="360"/>
          <w:tab w:val="num" w:pos="720"/>
        </w:tabs>
        <w:spacing w:after="0"/>
        <w:ind w:left="504"/>
        <w:rPr>
          <w:sz w:val="21"/>
          <w:szCs w:val="21"/>
        </w:rPr>
      </w:pPr>
      <w:r w:rsidRPr="0036566F">
        <w:rPr>
          <w:sz w:val="21"/>
          <w:szCs w:val="21"/>
        </w:rPr>
        <w:t>Obtain patient vitals, including blood pressure, temperature, and diagnostic information, and maintain medical records using EHR software.</w:t>
      </w:r>
    </w:p>
    <w:p w14:paraId="03439B08" w14:textId="77777777" w:rsidR="00E51C23" w:rsidRPr="0036566F" w:rsidRDefault="00E51C23" w:rsidP="006E26EB">
      <w:pPr>
        <w:pStyle w:val="ListBullet"/>
        <w:tabs>
          <w:tab w:val="clear" w:pos="360"/>
          <w:tab w:val="num" w:pos="720"/>
        </w:tabs>
        <w:spacing w:after="0"/>
        <w:ind w:left="504"/>
        <w:rPr>
          <w:sz w:val="21"/>
          <w:szCs w:val="21"/>
        </w:rPr>
      </w:pPr>
      <w:r w:rsidRPr="0036566F">
        <w:rPr>
          <w:sz w:val="21"/>
          <w:szCs w:val="21"/>
        </w:rPr>
        <w:t xml:space="preserve">X-rays, Autoclave, Immunization, IM injections, EKG, Assist and set up for minor </w:t>
      </w:r>
      <w:r w:rsidR="0036566F" w:rsidRPr="0036566F">
        <w:rPr>
          <w:sz w:val="21"/>
          <w:szCs w:val="21"/>
        </w:rPr>
        <w:t>surgical procedures</w:t>
      </w:r>
      <w:r w:rsidRPr="0036566F">
        <w:rPr>
          <w:sz w:val="21"/>
          <w:szCs w:val="21"/>
        </w:rPr>
        <w:t xml:space="preserve">, PFT, </w:t>
      </w:r>
      <w:r w:rsidR="0036566F" w:rsidRPr="0036566F">
        <w:rPr>
          <w:sz w:val="21"/>
          <w:szCs w:val="21"/>
        </w:rPr>
        <w:t>breathing</w:t>
      </w:r>
      <w:r w:rsidRPr="0036566F">
        <w:rPr>
          <w:sz w:val="21"/>
          <w:szCs w:val="21"/>
        </w:rPr>
        <w:t xml:space="preserve"> treatment, </w:t>
      </w:r>
      <w:r w:rsidR="0036566F" w:rsidRPr="0036566F">
        <w:rPr>
          <w:sz w:val="21"/>
          <w:szCs w:val="21"/>
        </w:rPr>
        <w:t>set up</w:t>
      </w:r>
      <w:r w:rsidRPr="0036566F">
        <w:rPr>
          <w:sz w:val="21"/>
          <w:szCs w:val="21"/>
        </w:rPr>
        <w:t xml:space="preserve"> for physical exams, CLIA, Flu, Covid and strep test, and Demonstrate proper way to use insulin. </w:t>
      </w:r>
    </w:p>
    <w:p w14:paraId="539F251F" w14:textId="77777777" w:rsidR="00E51C23" w:rsidRPr="0036566F" w:rsidRDefault="00E51C23" w:rsidP="006E26EB">
      <w:pPr>
        <w:pStyle w:val="ListBullet"/>
        <w:tabs>
          <w:tab w:val="clear" w:pos="360"/>
          <w:tab w:val="num" w:pos="720"/>
        </w:tabs>
        <w:spacing w:after="0"/>
        <w:ind w:left="504"/>
        <w:rPr>
          <w:sz w:val="21"/>
          <w:szCs w:val="21"/>
        </w:rPr>
      </w:pPr>
      <w:r w:rsidRPr="0036566F">
        <w:rPr>
          <w:sz w:val="21"/>
          <w:szCs w:val="21"/>
        </w:rPr>
        <w:t>Recording and updating medical histories and contact information in patient files, scheduling patient appointments and performing standard care procedures like drawing blood, checking vitals or collecting lab samples.</w:t>
      </w:r>
    </w:p>
    <w:p w14:paraId="4CAD258C" w14:textId="2D019672" w:rsidR="00C81585" w:rsidRDefault="00E51C23" w:rsidP="006E26EB">
      <w:pPr>
        <w:pStyle w:val="ListBullet"/>
        <w:tabs>
          <w:tab w:val="clear" w:pos="360"/>
          <w:tab w:val="num" w:pos="720"/>
        </w:tabs>
        <w:spacing w:after="0"/>
        <w:ind w:left="504"/>
        <w:rPr>
          <w:sz w:val="21"/>
          <w:szCs w:val="21"/>
        </w:rPr>
      </w:pPr>
      <w:r w:rsidRPr="0036566F">
        <w:rPr>
          <w:sz w:val="21"/>
          <w:szCs w:val="21"/>
        </w:rPr>
        <w:t>Restock supplies in examination rooms, change bandages, remove stitches and perform physical examinations. They may also be responsible for accepting payment from patients and coordinating prescription refills for patients to pick up at their local pharmacy.</w:t>
      </w:r>
    </w:p>
    <w:p w14:paraId="30F55BA5" w14:textId="77777777" w:rsidR="000C2615" w:rsidRPr="000C2615" w:rsidRDefault="000C2615" w:rsidP="006E26EB">
      <w:pPr>
        <w:pStyle w:val="ListBullet"/>
        <w:numPr>
          <w:ilvl w:val="0"/>
          <w:numId w:val="0"/>
        </w:numPr>
        <w:spacing w:after="0"/>
        <w:ind w:left="504"/>
        <w:rPr>
          <w:sz w:val="21"/>
          <w:szCs w:val="21"/>
        </w:rPr>
      </w:pPr>
    </w:p>
    <w:p w14:paraId="719CAE30" w14:textId="021CFBEC" w:rsidR="000C2615" w:rsidRPr="0036566F" w:rsidRDefault="000C2615" w:rsidP="006E26EB">
      <w:pPr>
        <w:tabs>
          <w:tab w:val="right" w:pos="9990"/>
        </w:tabs>
        <w:ind w:right="90"/>
        <w:rPr>
          <w:rFonts w:ascii="Times New Roman" w:eastAsia="Times New Roman" w:hAnsi="Times New Roman" w:cs="Times New Roman"/>
        </w:rPr>
      </w:pPr>
      <w:r w:rsidRPr="000C2615">
        <w:rPr>
          <w:b/>
          <w:color w:val="000000" w:themeColor="text1"/>
          <w:sz w:val="21"/>
          <w:szCs w:val="21"/>
        </w:rPr>
        <w:t>Your Med Care Clinic</w:t>
      </w:r>
      <w:r w:rsidRPr="000C2615">
        <w:rPr>
          <w:b/>
          <w:sz w:val="21"/>
          <w:szCs w:val="21"/>
        </w:rPr>
        <w:t>, Fort Worth</w:t>
      </w:r>
      <w:r w:rsidRPr="000C2615">
        <w:rPr>
          <w:b/>
          <w:sz w:val="21"/>
          <w:szCs w:val="21"/>
        </w:rPr>
        <w:t>, Texas</w:t>
      </w:r>
      <w:r w:rsidRPr="0036566F">
        <w:rPr>
          <w:sz w:val="21"/>
          <w:szCs w:val="21"/>
        </w:rPr>
        <w:tab/>
      </w:r>
      <w:r>
        <w:rPr>
          <w:color w:val="595959" w:themeColor="text1" w:themeTint="A6"/>
          <w:sz w:val="21"/>
          <w:szCs w:val="21"/>
        </w:rPr>
        <w:t>June 2016 – August 2018</w:t>
      </w:r>
    </w:p>
    <w:p w14:paraId="22D36E9C" w14:textId="77777777" w:rsidR="000C2615" w:rsidRPr="0036566F" w:rsidRDefault="000C2615" w:rsidP="006E26EB">
      <w:pPr>
        <w:pStyle w:val="NoSpacing"/>
        <w:rPr>
          <w:sz w:val="21"/>
          <w:szCs w:val="21"/>
        </w:rPr>
      </w:pPr>
      <w:r w:rsidRPr="0036566F">
        <w:rPr>
          <w:sz w:val="21"/>
          <w:szCs w:val="21"/>
        </w:rPr>
        <w:t xml:space="preserve">Certified Medical Assistants/NCT/Administration  </w:t>
      </w:r>
    </w:p>
    <w:p w14:paraId="2447243A" w14:textId="77777777" w:rsidR="000C2615" w:rsidRPr="0036566F" w:rsidRDefault="000C2615" w:rsidP="006E26EB">
      <w:pPr>
        <w:pStyle w:val="NoSpacing"/>
        <w:rPr>
          <w:sz w:val="21"/>
          <w:szCs w:val="21"/>
        </w:rPr>
        <w:sectPr w:rsidR="000C2615" w:rsidRPr="0036566F" w:rsidSect="00377903">
          <w:type w:val="continuous"/>
          <w:pgSz w:w="12240" w:h="15840"/>
          <w:pgMar w:top="1152" w:right="1080" w:bottom="1440" w:left="1080" w:header="720" w:footer="720" w:gutter="0"/>
          <w:cols w:space="0"/>
          <w:docGrid w:linePitch="360"/>
        </w:sectPr>
      </w:pPr>
    </w:p>
    <w:p w14:paraId="58457878" w14:textId="77777777" w:rsidR="000C2615" w:rsidRPr="0036566F" w:rsidRDefault="000C2615" w:rsidP="006E26EB">
      <w:pPr>
        <w:pStyle w:val="ListBullet"/>
        <w:tabs>
          <w:tab w:val="clear" w:pos="360"/>
          <w:tab w:val="num" w:pos="720"/>
        </w:tabs>
        <w:spacing w:after="0"/>
        <w:ind w:left="504"/>
        <w:rPr>
          <w:sz w:val="21"/>
          <w:szCs w:val="21"/>
        </w:rPr>
      </w:pPr>
      <w:r w:rsidRPr="0036566F">
        <w:rPr>
          <w:sz w:val="21"/>
          <w:szCs w:val="21"/>
        </w:rPr>
        <w:t>X-rays, EKG, assist in minor procedures, Immunization, IM injection medication, CLIA, prepare for casting and remove casting, assist and set up for tens unit for provider, Call in medication.</w:t>
      </w:r>
    </w:p>
    <w:p w14:paraId="7C2B84A8" w14:textId="77777777" w:rsidR="000C2615" w:rsidRPr="0036566F" w:rsidRDefault="000C2615" w:rsidP="006E26EB">
      <w:pPr>
        <w:pStyle w:val="ListBullet"/>
        <w:tabs>
          <w:tab w:val="clear" w:pos="360"/>
          <w:tab w:val="num" w:pos="720"/>
        </w:tabs>
        <w:spacing w:after="0"/>
        <w:ind w:left="504"/>
        <w:rPr>
          <w:sz w:val="21"/>
          <w:szCs w:val="21"/>
        </w:rPr>
      </w:pPr>
      <w:r w:rsidRPr="0036566F">
        <w:rPr>
          <w:sz w:val="21"/>
          <w:szCs w:val="21"/>
        </w:rPr>
        <w:t>Creating invoices and bills, processing insurance forms, obtain medical records and managing Attorney documentation.</w:t>
      </w:r>
    </w:p>
    <w:p w14:paraId="2C8D24E8" w14:textId="77777777" w:rsidR="000C2615" w:rsidRPr="0036566F" w:rsidRDefault="000C2615" w:rsidP="006E26EB">
      <w:pPr>
        <w:pStyle w:val="ListBullet"/>
        <w:tabs>
          <w:tab w:val="clear" w:pos="360"/>
          <w:tab w:val="num" w:pos="720"/>
        </w:tabs>
        <w:spacing w:after="0"/>
        <w:ind w:left="504"/>
        <w:rPr>
          <w:sz w:val="21"/>
          <w:szCs w:val="21"/>
        </w:rPr>
      </w:pPr>
      <w:r w:rsidRPr="0036566F">
        <w:rPr>
          <w:sz w:val="21"/>
          <w:szCs w:val="21"/>
        </w:rPr>
        <w:t>Greeting patients visiting the facility, answering any questions they may have and helping them fill out the required forms. Answering phone calls, creating appointments, directing the calls as required and handling all queries</w:t>
      </w:r>
      <w:r>
        <w:rPr>
          <w:sz w:val="21"/>
          <w:szCs w:val="21"/>
        </w:rPr>
        <w:t>.</w:t>
      </w:r>
    </w:p>
    <w:p w14:paraId="3DCDA622" w14:textId="77777777" w:rsidR="000C2615" w:rsidRPr="0036566F" w:rsidRDefault="000C2615" w:rsidP="006E26EB">
      <w:pPr>
        <w:pStyle w:val="ListBullet"/>
        <w:tabs>
          <w:tab w:val="clear" w:pos="360"/>
          <w:tab w:val="num" w:pos="720"/>
        </w:tabs>
        <w:spacing w:after="0"/>
        <w:ind w:left="504"/>
        <w:rPr>
          <w:sz w:val="21"/>
          <w:szCs w:val="21"/>
        </w:rPr>
      </w:pPr>
      <w:r w:rsidRPr="0036566F">
        <w:rPr>
          <w:sz w:val="21"/>
          <w:szCs w:val="21"/>
        </w:rPr>
        <w:t>responding to messages from patients, scheduling appointments according to staff availability and processing insurance claims.</w:t>
      </w:r>
    </w:p>
    <w:p w14:paraId="16832AD4" w14:textId="19D88639" w:rsidR="000C2615" w:rsidRDefault="000C2615" w:rsidP="006E26EB">
      <w:pPr>
        <w:pStyle w:val="ListBullet"/>
        <w:numPr>
          <w:ilvl w:val="0"/>
          <w:numId w:val="0"/>
        </w:numPr>
        <w:spacing w:after="0"/>
        <w:ind w:left="216" w:hanging="216"/>
      </w:pPr>
    </w:p>
    <w:p w14:paraId="7CC5E3AA" w14:textId="385C2338" w:rsidR="000C2615" w:rsidRPr="0036566F" w:rsidRDefault="000C2615" w:rsidP="006E26EB">
      <w:pPr>
        <w:tabs>
          <w:tab w:val="right" w:pos="9990"/>
        </w:tabs>
        <w:ind w:right="90"/>
        <w:rPr>
          <w:rFonts w:ascii="Times New Roman" w:eastAsia="Times New Roman" w:hAnsi="Times New Roman" w:cs="Times New Roman"/>
        </w:rPr>
      </w:pPr>
      <w:r w:rsidRPr="000C2615">
        <w:rPr>
          <w:b/>
          <w:color w:val="000000" w:themeColor="text1"/>
          <w:sz w:val="21"/>
          <w:szCs w:val="21"/>
        </w:rPr>
        <w:t>Rockwood Medical, Fort Worth, T</w:t>
      </w:r>
      <w:r>
        <w:rPr>
          <w:b/>
          <w:color w:val="000000" w:themeColor="text1"/>
          <w:sz w:val="21"/>
          <w:szCs w:val="21"/>
        </w:rPr>
        <w:t>e</w:t>
      </w:r>
      <w:r w:rsidRPr="000C2615">
        <w:rPr>
          <w:b/>
          <w:color w:val="000000" w:themeColor="text1"/>
          <w:sz w:val="21"/>
          <w:szCs w:val="21"/>
        </w:rPr>
        <w:t>xas</w:t>
      </w:r>
      <w:r w:rsidRPr="0036566F">
        <w:rPr>
          <w:sz w:val="21"/>
          <w:szCs w:val="21"/>
        </w:rPr>
        <w:tab/>
      </w:r>
      <w:r>
        <w:rPr>
          <w:color w:val="595959" w:themeColor="text1" w:themeTint="A6"/>
          <w:sz w:val="21"/>
          <w:szCs w:val="21"/>
        </w:rPr>
        <w:t>March 2006 – May 2009 and August 2012 – May 2013</w:t>
      </w:r>
    </w:p>
    <w:p w14:paraId="1B055024" w14:textId="672838BC" w:rsidR="000C2615" w:rsidRDefault="000C2615" w:rsidP="006E26EB">
      <w:pPr>
        <w:pStyle w:val="ListBullet"/>
        <w:numPr>
          <w:ilvl w:val="0"/>
          <w:numId w:val="0"/>
        </w:numPr>
        <w:spacing w:after="0"/>
        <w:ind w:left="216" w:hanging="216"/>
      </w:pPr>
      <w:r>
        <w:t>Medical Assistant/NCT</w:t>
      </w:r>
    </w:p>
    <w:p w14:paraId="0D1581BB" w14:textId="165A442E" w:rsidR="000C2615" w:rsidRDefault="000C2615" w:rsidP="006E26EB">
      <w:pPr>
        <w:pStyle w:val="ListBullet"/>
        <w:numPr>
          <w:ilvl w:val="0"/>
          <w:numId w:val="7"/>
        </w:numPr>
        <w:spacing w:after="0"/>
      </w:pPr>
      <w:r>
        <w:t xml:space="preserve">EKG, X-rays, injection, lab draws, removal of cast, calling in medication, triage, vitals, assist in surgical procedure, clean wounds, drug screen, set up physical, </w:t>
      </w:r>
      <w:proofErr w:type="gramStart"/>
      <w:r>
        <w:t>Auto</w:t>
      </w:r>
      <w:proofErr w:type="gramEnd"/>
      <w:r>
        <w:t xml:space="preserve"> clave/ instruments cleaning, Spirometry, instruct patient how to use insulin, Referrals, running test / urinalysis, and training other medical assistant.</w:t>
      </w:r>
    </w:p>
    <w:p w14:paraId="07B3CDED" w14:textId="17EF9F45" w:rsidR="000C2615" w:rsidRDefault="000C2615" w:rsidP="006E26EB">
      <w:pPr>
        <w:pStyle w:val="ListBullet"/>
        <w:numPr>
          <w:ilvl w:val="0"/>
          <w:numId w:val="0"/>
        </w:numPr>
        <w:spacing w:after="0"/>
        <w:ind w:left="216" w:hanging="216"/>
      </w:pPr>
    </w:p>
    <w:p w14:paraId="41BFDE41" w14:textId="78150453" w:rsidR="000C2615" w:rsidRPr="0036566F" w:rsidRDefault="000C2615" w:rsidP="006E26EB">
      <w:pPr>
        <w:tabs>
          <w:tab w:val="right" w:pos="9990"/>
        </w:tabs>
        <w:ind w:right="90"/>
        <w:rPr>
          <w:rFonts w:ascii="Times New Roman" w:eastAsia="Times New Roman" w:hAnsi="Times New Roman" w:cs="Times New Roman"/>
        </w:rPr>
      </w:pPr>
      <w:r w:rsidRPr="000C2615">
        <w:rPr>
          <w:b/>
          <w:color w:val="000000" w:themeColor="text1"/>
          <w:sz w:val="21"/>
          <w:szCs w:val="21"/>
        </w:rPr>
        <w:t>Occupational Solutions, Fort Worth, Texas</w:t>
      </w:r>
      <w:r w:rsidRPr="0036566F">
        <w:rPr>
          <w:sz w:val="21"/>
          <w:szCs w:val="21"/>
        </w:rPr>
        <w:tab/>
      </w:r>
      <w:r>
        <w:rPr>
          <w:color w:val="595959" w:themeColor="text1" w:themeTint="A6"/>
          <w:sz w:val="21"/>
          <w:szCs w:val="21"/>
        </w:rPr>
        <w:t>July 2004 – January 2006</w:t>
      </w:r>
    </w:p>
    <w:p w14:paraId="21436C00" w14:textId="50E112B7" w:rsidR="000C2615" w:rsidRDefault="000C2615" w:rsidP="006E26EB">
      <w:pPr>
        <w:pStyle w:val="ListBullet"/>
        <w:numPr>
          <w:ilvl w:val="0"/>
          <w:numId w:val="0"/>
        </w:numPr>
        <w:spacing w:after="0"/>
        <w:ind w:left="216" w:hanging="216"/>
      </w:pPr>
      <w:r>
        <w:t>Medical Assistant/NCT</w:t>
      </w:r>
    </w:p>
    <w:p w14:paraId="6597DB7B" w14:textId="3D62295D" w:rsidR="000C2615" w:rsidRDefault="000C2615" w:rsidP="006E26EB">
      <w:pPr>
        <w:pStyle w:val="ListBullet"/>
        <w:numPr>
          <w:ilvl w:val="0"/>
          <w:numId w:val="7"/>
        </w:numPr>
        <w:spacing w:after="0"/>
      </w:pPr>
      <w:r>
        <w:t xml:space="preserve">Drug Screens, EKG, lab Draw, </w:t>
      </w:r>
      <w:proofErr w:type="gramStart"/>
      <w:r>
        <w:t>Prepare</w:t>
      </w:r>
      <w:proofErr w:type="gramEnd"/>
      <w:r>
        <w:t xml:space="preserve"> patient for DOT physical, Breath and alcohol testing, assist in surgical procedure, EMR, and X-rays</w:t>
      </w:r>
    </w:p>
    <w:p w14:paraId="5953E028" w14:textId="0895F2CA" w:rsidR="000C2615" w:rsidRPr="0036566F" w:rsidRDefault="000C2615" w:rsidP="006E26EB">
      <w:pPr>
        <w:tabs>
          <w:tab w:val="right" w:pos="9990"/>
        </w:tabs>
        <w:ind w:right="90"/>
        <w:rPr>
          <w:rFonts w:ascii="Times New Roman" w:eastAsia="Times New Roman" w:hAnsi="Times New Roman" w:cs="Times New Roman"/>
        </w:rPr>
      </w:pPr>
      <w:r w:rsidRPr="000C2615">
        <w:rPr>
          <w:rFonts w:eastAsiaTheme="minorEastAsia"/>
          <w:b/>
          <w:sz w:val="22"/>
          <w:szCs w:val="22"/>
        </w:rPr>
        <w:lastRenderedPageBreak/>
        <w:t>Souper Salad, Fort Worth, Texas</w:t>
      </w:r>
      <w:r w:rsidRPr="0036566F">
        <w:rPr>
          <w:sz w:val="21"/>
          <w:szCs w:val="21"/>
        </w:rPr>
        <w:tab/>
      </w:r>
      <w:r>
        <w:rPr>
          <w:color w:val="595959" w:themeColor="text1" w:themeTint="A6"/>
          <w:sz w:val="21"/>
          <w:szCs w:val="21"/>
        </w:rPr>
        <w:t>August 2000 – October 2005</w:t>
      </w:r>
    </w:p>
    <w:p w14:paraId="5A3524EF" w14:textId="56BDF0E3" w:rsidR="000C2615" w:rsidRDefault="000C2615" w:rsidP="006E26EB">
      <w:pPr>
        <w:pStyle w:val="ListBullet"/>
        <w:numPr>
          <w:ilvl w:val="0"/>
          <w:numId w:val="0"/>
        </w:numPr>
        <w:spacing w:after="0"/>
        <w:ind w:left="216" w:hanging="216"/>
      </w:pPr>
      <w:r>
        <w:t>Waitstaff/Food Prep/Shift Supervisor</w:t>
      </w:r>
    </w:p>
    <w:p w14:paraId="4FCF26A8" w14:textId="4C5D42A0" w:rsidR="000C2615" w:rsidRDefault="000C2615" w:rsidP="006E26EB">
      <w:pPr>
        <w:pStyle w:val="ListBullet"/>
        <w:numPr>
          <w:ilvl w:val="0"/>
          <w:numId w:val="7"/>
        </w:numPr>
        <w:spacing w:after="0"/>
      </w:pPr>
      <w:r>
        <w:t>Waiting tables, kitchen prep, inventory, shift supervisor, crew leader, and training manager, open and close the store, and handle money/deposit to the bank</w:t>
      </w:r>
    </w:p>
    <w:p w14:paraId="060C1D9B" w14:textId="77777777" w:rsidR="000C2615" w:rsidRPr="0036566F" w:rsidRDefault="000C2615" w:rsidP="006E26EB">
      <w:pPr>
        <w:pStyle w:val="ListBullet"/>
        <w:numPr>
          <w:ilvl w:val="0"/>
          <w:numId w:val="0"/>
        </w:numPr>
        <w:spacing w:after="0"/>
        <w:ind w:left="216" w:hanging="216"/>
      </w:pPr>
    </w:p>
    <w:p w14:paraId="298652D0" w14:textId="77777777" w:rsidR="00C81585" w:rsidRPr="0036566F" w:rsidRDefault="00C81585" w:rsidP="006E26EB">
      <w:pPr>
        <w:pStyle w:val="ListBullet"/>
        <w:spacing w:after="0"/>
        <w:sectPr w:rsidR="00C81585" w:rsidRPr="0036566F" w:rsidSect="00377903">
          <w:type w:val="continuous"/>
          <w:pgSz w:w="12240" w:h="15840"/>
          <w:pgMar w:top="1152" w:right="1080" w:bottom="1440" w:left="1080" w:header="720" w:footer="720" w:gutter="0"/>
          <w:cols w:space="720"/>
          <w:docGrid w:linePitch="360"/>
        </w:sectPr>
      </w:pPr>
    </w:p>
    <w:p w14:paraId="2123BF12" w14:textId="77777777" w:rsidR="00E51C23" w:rsidRPr="006E26EB" w:rsidRDefault="00E51C23" w:rsidP="006E26EB">
      <w:pPr>
        <w:pStyle w:val="NoSpacing"/>
        <w:rPr>
          <w:b/>
          <w:color w:val="000000" w:themeColor="text1"/>
          <w:sz w:val="26"/>
          <w:szCs w:val="26"/>
        </w:rPr>
      </w:pPr>
      <w:r w:rsidRPr="006E26EB">
        <w:rPr>
          <w:b/>
          <w:color w:val="000000" w:themeColor="text1"/>
          <w:sz w:val="26"/>
          <w:szCs w:val="26"/>
        </w:rPr>
        <w:t>Education</w:t>
      </w:r>
    </w:p>
    <w:p w14:paraId="7365D048" w14:textId="77777777" w:rsidR="00E51C23" w:rsidRPr="0036566F" w:rsidRDefault="00E51C23" w:rsidP="006E26EB">
      <w:pPr>
        <w:pStyle w:val="NoSpacing"/>
        <w:tabs>
          <w:tab w:val="right" w:pos="9990"/>
        </w:tabs>
        <w:rPr>
          <w:color w:val="000000" w:themeColor="text1"/>
          <w:sz w:val="21"/>
          <w:szCs w:val="21"/>
        </w:rPr>
      </w:pPr>
      <w:r w:rsidRPr="0036566F">
        <w:rPr>
          <w:color w:val="000000" w:themeColor="text1"/>
          <w:sz w:val="21"/>
          <w:szCs w:val="21"/>
        </w:rPr>
        <w:t xml:space="preserve">Amon Carter </w:t>
      </w:r>
      <w:r w:rsidR="0036566F" w:rsidRPr="0036566F">
        <w:rPr>
          <w:color w:val="000000" w:themeColor="text1"/>
          <w:sz w:val="21"/>
          <w:szCs w:val="21"/>
        </w:rPr>
        <w:t>Riverside,</w:t>
      </w:r>
      <w:r w:rsidR="000D6C23" w:rsidRPr="0036566F">
        <w:rPr>
          <w:sz w:val="21"/>
          <w:szCs w:val="21"/>
        </w:rPr>
        <w:t xml:space="preserve"> Fort Worth, Texas</w:t>
      </w:r>
      <w:r w:rsidR="000D6C23" w:rsidRPr="0036566F">
        <w:rPr>
          <w:sz w:val="21"/>
          <w:szCs w:val="21"/>
        </w:rPr>
        <w:tab/>
      </w:r>
      <w:r w:rsidR="000D6C23" w:rsidRPr="0036566F">
        <w:rPr>
          <w:color w:val="595959" w:themeColor="text1" w:themeTint="A6"/>
          <w:sz w:val="21"/>
          <w:szCs w:val="21"/>
        </w:rPr>
        <w:t>August 1988 – May 1992</w:t>
      </w:r>
    </w:p>
    <w:p w14:paraId="23F44395" w14:textId="77777777" w:rsidR="00E51C23" w:rsidRPr="0036566F" w:rsidRDefault="00BE58AE" w:rsidP="006E26EB">
      <w:pPr>
        <w:pStyle w:val="NoSpacing"/>
        <w:rPr>
          <w:sz w:val="21"/>
          <w:szCs w:val="21"/>
        </w:rPr>
      </w:pPr>
      <w:r w:rsidRPr="0036566F">
        <w:rPr>
          <w:sz w:val="21"/>
          <w:szCs w:val="21"/>
        </w:rPr>
        <w:t>High School</w:t>
      </w:r>
      <w:r w:rsidR="000D6C23" w:rsidRPr="0036566F">
        <w:rPr>
          <w:sz w:val="21"/>
          <w:szCs w:val="21"/>
        </w:rPr>
        <w:t>,</w:t>
      </w:r>
      <w:r w:rsidRPr="0036566F">
        <w:rPr>
          <w:sz w:val="21"/>
          <w:szCs w:val="21"/>
        </w:rPr>
        <w:t xml:space="preserve"> </w:t>
      </w:r>
      <w:r w:rsidR="0031529E" w:rsidRPr="0036566F">
        <w:rPr>
          <w:sz w:val="21"/>
          <w:szCs w:val="21"/>
        </w:rPr>
        <w:t>Basic</w:t>
      </w:r>
      <w:r w:rsidR="00796CB0" w:rsidRPr="0036566F">
        <w:rPr>
          <w:sz w:val="21"/>
          <w:szCs w:val="21"/>
        </w:rPr>
        <w:t xml:space="preserve">, </w:t>
      </w:r>
      <w:r w:rsidR="00E51C23" w:rsidRPr="0036566F">
        <w:rPr>
          <w:sz w:val="21"/>
          <w:szCs w:val="21"/>
        </w:rPr>
        <w:t>3.3 GPA</w:t>
      </w:r>
    </w:p>
    <w:p w14:paraId="6CD1747B" w14:textId="77777777" w:rsidR="00E51C23" w:rsidRPr="0036566F" w:rsidRDefault="00E51C23" w:rsidP="006E26EB">
      <w:pPr>
        <w:pStyle w:val="NoSpacing"/>
        <w:tabs>
          <w:tab w:val="right" w:pos="9990"/>
        </w:tabs>
        <w:rPr>
          <w:color w:val="000000" w:themeColor="text1"/>
          <w:sz w:val="21"/>
          <w:szCs w:val="21"/>
        </w:rPr>
      </w:pPr>
      <w:r w:rsidRPr="0036566F">
        <w:rPr>
          <w:color w:val="000000" w:themeColor="text1"/>
          <w:sz w:val="21"/>
          <w:szCs w:val="21"/>
        </w:rPr>
        <w:t>Education America</w:t>
      </w:r>
      <w:r w:rsidR="000D6C23" w:rsidRPr="0036566F">
        <w:rPr>
          <w:sz w:val="21"/>
          <w:szCs w:val="21"/>
        </w:rPr>
        <w:t>, Fort Worth, Texas</w:t>
      </w:r>
      <w:r w:rsidR="000D6C23" w:rsidRPr="0036566F">
        <w:rPr>
          <w:sz w:val="21"/>
          <w:szCs w:val="21"/>
        </w:rPr>
        <w:tab/>
      </w:r>
      <w:r w:rsidR="000D6C23" w:rsidRPr="0036566F">
        <w:rPr>
          <w:color w:val="595959" w:themeColor="text1" w:themeTint="A6"/>
          <w:sz w:val="21"/>
          <w:szCs w:val="21"/>
        </w:rPr>
        <w:t>July 1998 – July 1999</w:t>
      </w:r>
    </w:p>
    <w:p w14:paraId="3A6E8C38" w14:textId="77777777" w:rsidR="00E51C23" w:rsidRPr="0036566F" w:rsidRDefault="00BE58AE" w:rsidP="006E26EB">
      <w:pPr>
        <w:pStyle w:val="NoSpacing"/>
        <w:rPr>
          <w:sz w:val="21"/>
          <w:szCs w:val="21"/>
        </w:rPr>
      </w:pPr>
      <w:r w:rsidRPr="0036566F">
        <w:rPr>
          <w:sz w:val="21"/>
          <w:szCs w:val="21"/>
        </w:rPr>
        <w:t>Certificate</w:t>
      </w:r>
      <w:r w:rsidR="000D6C23" w:rsidRPr="0036566F">
        <w:rPr>
          <w:sz w:val="21"/>
          <w:szCs w:val="21"/>
        </w:rPr>
        <w:t>,</w:t>
      </w:r>
      <w:r w:rsidRPr="0036566F">
        <w:rPr>
          <w:sz w:val="21"/>
          <w:szCs w:val="21"/>
        </w:rPr>
        <w:t xml:space="preserve"> </w:t>
      </w:r>
      <w:r w:rsidR="0031529E" w:rsidRPr="0036566F">
        <w:rPr>
          <w:sz w:val="21"/>
          <w:szCs w:val="21"/>
        </w:rPr>
        <w:t>Certified Medical Assistant</w:t>
      </w:r>
      <w:r w:rsidR="00796CB0" w:rsidRPr="0036566F">
        <w:rPr>
          <w:sz w:val="21"/>
          <w:szCs w:val="21"/>
        </w:rPr>
        <w:t xml:space="preserve">, </w:t>
      </w:r>
      <w:r w:rsidR="00E51C23" w:rsidRPr="0036566F">
        <w:rPr>
          <w:sz w:val="21"/>
          <w:szCs w:val="21"/>
        </w:rPr>
        <w:t>3.5 GPA</w:t>
      </w:r>
    </w:p>
    <w:p w14:paraId="3E060BCC" w14:textId="77777777" w:rsidR="00E51C23" w:rsidRPr="0036566F" w:rsidRDefault="00E51C23" w:rsidP="006E26EB">
      <w:pPr>
        <w:pStyle w:val="NoSpacing"/>
        <w:tabs>
          <w:tab w:val="right" w:pos="9990"/>
        </w:tabs>
        <w:rPr>
          <w:color w:val="000000" w:themeColor="text1"/>
          <w:sz w:val="21"/>
          <w:szCs w:val="21"/>
        </w:rPr>
      </w:pPr>
      <w:r w:rsidRPr="0036566F">
        <w:rPr>
          <w:color w:val="000000" w:themeColor="text1"/>
          <w:sz w:val="21"/>
          <w:szCs w:val="21"/>
        </w:rPr>
        <w:t>Advanced X-ray Training Institute</w:t>
      </w:r>
      <w:r w:rsidR="000D6C23" w:rsidRPr="0036566F">
        <w:rPr>
          <w:sz w:val="21"/>
          <w:szCs w:val="21"/>
        </w:rPr>
        <w:t>, Fort Worth, Texas</w:t>
      </w:r>
      <w:r w:rsidR="000D6C23" w:rsidRPr="0036566F">
        <w:rPr>
          <w:sz w:val="21"/>
          <w:szCs w:val="21"/>
        </w:rPr>
        <w:tab/>
      </w:r>
      <w:r w:rsidR="000D6C23" w:rsidRPr="0036566F">
        <w:rPr>
          <w:color w:val="595959" w:themeColor="text1" w:themeTint="A6"/>
          <w:sz w:val="21"/>
          <w:szCs w:val="21"/>
        </w:rPr>
        <w:t>October 2011 – August 2023</w:t>
      </w:r>
    </w:p>
    <w:p w14:paraId="08FF6795" w14:textId="77777777" w:rsidR="00E51C23" w:rsidRPr="0036566F" w:rsidRDefault="00BE58AE" w:rsidP="006E26EB">
      <w:pPr>
        <w:pStyle w:val="NoSpacing"/>
        <w:rPr>
          <w:sz w:val="21"/>
          <w:szCs w:val="21"/>
        </w:rPr>
      </w:pPr>
      <w:r w:rsidRPr="0036566F">
        <w:rPr>
          <w:sz w:val="21"/>
          <w:szCs w:val="21"/>
        </w:rPr>
        <w:t>Certificate</w:t>
      </w:r>
      <w:r w:rsidR="000D6C23" w:rsidRPr="0036566F">
        <w:rPr>
          <w:sz w:val="21"/>
          <w:szCs w:val="21"/>
        </w:rPr>
        <w:t>,</w:t>
      </w:r>
      <w:r w:rsidRPr="0036566F">
        <w:rPr>
          <w:sz w:val="21"/>
          <w:szCs w:val="21"/>
        </w:rPr>
        <w:t xml:space="preserve"> </w:t>
      </w:r>
      <w:r w:rsidR="0031529E" w:rsidRPr="0036566F">
        <w:rPr>
          <w:sz w:val="21"/>
          <w:szCs w:val="21"/>
        </w:rPr>
        <w:t>NCT- X</w:t>
      </w:r>
      <w:r w:rsidR="0036566F">
        <w:rPr>
          <w:sz w:val="21"/>
          <w:szCs w:val="21"/>
        </w:rPr>
        <w:t>-</w:t>
      </w:r>
      <w:r w:rsidR="0031529E" w:rsidRPr="0036566F">
        <w:rPr>
          <w:sz w:val="21"/>
          <w:szCs w:val="21"/>
        </w:rPr>
        <w:t>ray Tech</w:t>
      </w:r>
    </w:p>
    <w:p w14:paraId="493563C5" w14:textId="77777777" w:rsidR="00E51C23" w:rsidRPr="0036566F" w:rsidRDefault="00E51C23" w:rsidP="006E26EB">
      <w:pPr>
        <w:pStyle w:val="NoSpacing"/>
        <w:tabs>
          <w:tab w:val="right" w:pos="9990"/>
        </w:tabs>
        <w:rPr>
          <w:color w:val="000000" w:themeColor="text1"/>
          <w:sz w:val="21"/>
          <w:szCs w:val="21"/>
        </w:rPr>
      </w:pPr>
      <w:r w:rsidRPr="0036566F">
        <w:rPr>
          <w:color w:val="000000" w:themeColor="text1"/>
          <w:sz w:val="21"/>
          <w:szCs w:val="21"/>
        </w:rPr>
        <w:t>Texas Department of Family and Protective Services</w:t>
      </w:r>
      <w:r w:rsidR="000D6C23" w:rsidRPr="0036566F">
        <w:rPr>
          <w:sz w:val="21"/>
          <w:szCs w:val="21"/>
        </w:rPr>
        <w:t>, Austin, Texas</w:t>
      </w:r>
      <w:r w:rsidR="000D6C23" w:rsidRPr="0036566F">
        <w:rPr>
          <w:sz w:val="21"/>
          <w:szCs w:val="21"/>
        </w:rPr>
        <w:tab/>
      </w:r>
      <w:r w:rsidR="000D6C23" w:rsidRPr="0036566F">
        <w:rPr>
          <w:color w:val="595959" w:themeColor="text1" w:themeTint="A6"/>
          <w:sz w:val="21"/>
          <w:szCs w:val="21"/>
        </w:rPr>
        <w:t>August 2022 – August 2022</w:t>
      </w:r>
    </w:p>
    <w:p w14:paraId="20414F97" w14:textId="77777777" w:rsidR="00E51C23" w:rsidRPr="0036566F" w:rsidRDefault="00BE58AE" w:rsidP="006E26EB">
      <w:pPr>
        <w:pStyle w:val="NoSpacing"/>
        <w:rPr>
          <w:sz w:val="21"/>
          <w:szCs w:val="21"/>
        </w:rPr>
      </w:pPr>
      <w:r w:rsidRPr="0036566F">
        <w:rPr>
          <w:sz w:val="21"/>
          <w:szCs w:val="21"/>
        </w:rPr>
        <w:t>Certificate</w:t>
      </w:r>
      <w:r w:rsidR="000D6C23" w:rsidRPr="0036566F">
        <w:rPr>
          <w:sz w:val="21"/>
          <w:szCs w:val="21"/>
        </w:rPr>
        <w:t>,</w:t>
      </w:r>
      <w:r w:rsidRPr="0036566F">
        <w:rPr>
          <w:sz w:val="21"/>
          <w:szCs w:val="21"/>
        </w:rPr>
        <w:t xml:space="preserve"> </w:t>
      </w:r>
      <w:r w:rsidR="0031529E" w:rsidRPr="0036566F">
        <w:rPr>
          <w:sz w:val="21"/>
          <w:szCs w:val="21"/>
        </w:rPr>
        <w:t>Texas Child Abuse/Neglect Central Registry back ground check</w:t>
      </w:r>
    </w:p>
    <w:p w14:paraId="0497113A" w14:textId="77777777" w:rsidR="00E51C23" w:rsidRPr="0036566F" w:rsidRDefault="00E51C23" w:rsidP="006E26EB">
      <w:pPr>
        <w:pStyle w:val="NoSpacing"/>
        <w:tabs>
          <w:tab w:val="right" w:pos="9990"/>
        </w:tabs>
        <w:rPr>
          <w:color w:val="000000" w:themeColor="text1"/>
          <w:sz w:val="21"/>
          <w:szCs w:val="21"/>
        </w:rPr>
      </w:pPr>
      <w:r w:rsidRPr="0036566F">
        <w:rPr>
          <w:color w:val="000000" w:themeColor="text1"/>
          <w:sz w:val="21"/>
          <w:szCs w:val="21"/>
        </w:rPr>
        <w:t>Pecos Children Camp</w:t>
      </w:r>
      <w:r w:rsidR="000D6C23" w:rsidRPr="0036566F">
        <w:rPr>
          <w:sz w:val="21"/>
          <w:szCs w:val="21"/>
        </w:rPr>
        <w:t>, Pecos, Texas</w:t>
      </w:r>
      <w:r w:rsidR="000D6C23" w:rsidRPr="0036566F">
        <w:rPr>
          <w:sz w:val="21"/>
          <w:szCs w:val="21"/>
        </w:rPr>
        <w:tab/>
      </w:r>
      <w:r w:rsidR="000D6C23" w:rsidRPr="0036566F">
        <w:rPr>
          <w:color w:val="595959" w:themeColor="text1" w:themeTint="A6"/>
          <w:sz w:val="21"/>
          <w:szCs w:val="21"/>
        </w:rPr>
        <w:t>February 2023 – February 2023</w:t>
      </w:r>
    </w:p>
    <w:p w14:paraId="327C887B" w14:textId="77777777" w:rsidR="00E51C23" w:rsidRPr="0036566F" w:rsidRDefault="00BE58AE" w:rsidP="006E26EB">
      <w:pPr>
        <w:pStyle w:val="NoSpacing"/>
        <w:rPr>
          <w:sz w:val="21"/>
          <w:szCs w:val="21"/>
        </w:rPr>
      </w:pPr>
      <w:r w:rsidRPr="0036566F">
        <w:rPr>
          <w:sz w:val="21"/>
          <w:szCs w:val="21"/>
        </w:rPr>
        <w:t>Certificate</w:t>
      </w:r>
      <w:r w:rsidR="000D6C23" w:rsidRPr="0036566F">
        <w:rPr>
          <w:sz w:val="21"/>
          <w:szCs w:val="21"/>
        </w:rPr>
        <w:t>,</w:t>
      </w:r>
      <w:r w:rsidRPr="0036566F">
        <w:rPr>
          <w:sz w:val="21"/>
          <w:szCs w:val="21"/>
        </w:rPr>
        <w:t xml:space="preserve"> </w:t>
      </w:r>
      <w:r w:rsidR="0031529E" w:rsidRPr="0036566F">
        <w:rPr>
          <w:sz w:val="21"/>
          <w:szCs w:val="21"/>
        </w:rPr>
        <w:t xml:space="preserve">Crisis Prevention Institute </w:t>
      </w:r>
    </w:p>
    <w:p w14:paraId="6E8CA92D" w14:textId="77777777" w:rsidR="00E51C23" w:rsidRPr="0036566F" w:rsidRDefault="00E51C23" w:rsidP="006E26EB">
      <w:pPr>
        <w:pStyle w:val="NoSpacing"/>
        <w:tabs>
          <w:tab w:val="right" w:pos="9990"/>
        </w:tabs>
        <w:rPr>
          <w:color w:val="000000" w:themeColor="text1"/>
          <w:sz w:val="21"/>
          <w:szCs w:val="21"/>
        </w:rPr>
      </w:pPr>
      <w:r w:rsidRPr="0036566F">
        <w:rPr>
          <w:color w:val="000000" w:themeColor="text1"/>
          <w:sz w:val="21"/>
          <w:szCs w:val="21"/>
        </w:rPr>
        <w:t>American Heart Association</w:t>
      </w:r>
      <w:r w:rsidR="000D6C23" w:rsidRPr="0036566F">
        <w:rPr>
          <w:sz w:val="21"/>
          <w:szCs w:val="21"/>
        </w:rPr>
        <w:t>, Fort Worth, Texas</w:t>
      </w:r>
      <w:r w:rsidR="000D6C23" w:rsidRPr="0036566F">
        <w:rPr>
          <w:sz w:val="21"/>
          <w:szCs w:val="21"/>
        </w:rPr>
        <w:tab/>
      </w:r>
      <w:r w:rsidR="000D6C23" w:rsidRPr="0036566F">
        <w:rPr>
          <w:color w:val="595959" w:themeColor="text1" w:themeTint="A6"/>
          <w:sz w:val="21"/>
          <w:szCs w:val="21"/>
        </w:rPr>
        <w:t>July 2022 – July 2024</w:t>
      </w:r>
    </w:p>
    <w:p w14:paraId="25432307" w14:textId="77777777" w:rsidR="00E51C23" w:rsidRPr="0036566F" w:rsidRDefault="00BE58AE" w:rsidP="006E26EB">
      <w:pPr>
        <w:pStyle w:val="NoSpacing"/>
        <w:rPr>
          <w:sz w:val="21"/>
          <w:szCs w:val="21"/>
        </w:rPr>
      </w:pPr>
      <w:r w:rsidRPr="0036566F">
        <w:rPr>
          <w:sz w:val="21"/>
          <w:szCs w:val="21"/>
        </w:rPr>
        <w:t>Certificate</w:t>
      </w:r>
      <w:r w:rsidR="000D6C23" w:rsidRPr="0036566F">
        <w:rPr>
          <w:sz w:val="21"/>
          <w:szCs w:val="21"/>
        </w:rPr>
        <w:t>,</w:t>
      </w:r>
      <w:r w:rsidRPr="0036566F">
        <w:rPr>
          <w:sz w:val="21"/>
          <w:szCs w:val="21"/>
        </w:rPr>
        <w:t xml:space="preserve"> </w:t>
      </w:r>
      <w:r w:rsidR="0031529E" w:rsidRPr="0036566F">
        <w:rPr>
          <w:sz w:val="21"/>
          <w:szCs w:val="21"/>
        </w:rPr>
        <w:t>Basic Life Support</w:t>
      </w:r>
    </w:p>
    <w:p w14:paraId="1BA38ACD" w14:textId="77777777" w:rsidR="00C81585" w:rsidRPr="0036566F" w:rsidRDefault="00C81585" w:rsidP="006E26EB">
      <w:pPr>
        <w:pStyle w:val="ListBullet"/>
        <w:numPr>
          <w:ilvl w:val="0"/>
          <w:numId w:val="0"/>
        </w:numPr>
        <w:spacing w:after="0"/>
        <w:ind w:left="216" w:hanging="216"/>
        <w:rPr>
          <w:sz w:val="21"/>
          <w:szCs w:val="21"/>
        </w:rPr>
      </w:pPr>
    </w:p>
    <w:p w14:paraId="6C10AA58" w14:textId="77777777" w:rsidR="00C81585" w:rsidRDefault="00C81585" w:rsidP="006E26EB">
      <w:pPr>
        <w:pStyle w:val="ListBullet"/>
        <w:numPr>
          <w:ilvl w:val="0"/>
          <w:numId w:val="0"/>
        </w:numPr>
        <w:spacing w:after="0"/>
        <w:ind w:left="216" w:hanging="216"/>
        <w:rPr>
          <w:sz w:val="21"/>
          <w:szCs w:val="21"/>
        </w:rPr>
        <w:sectPr w:rsidR="00C81585" w:rsidSect="00377903">
          <w:type w:val="continuous"/>
          <w:pgSz w:w="12240" w:h="15840"/>
          <w:pgMar w:top="1152" w:right="1080" w:bottom="1440" w:left="1080" w:header="720" w:footer="720" w:gutter="0"/>
          <w:cols w:space="720"/>
          <w:docGrid w:linePitch="360"/>
        </w:sectPr>
      </w:pPr>
    </w:p>
    <w:p w14:paraId="5663E3EF" w14:textId="77777777" w:rsidR="004140BF" w:rsidRDefault="004140BF" w:rsidP="006E26EB">
      <w:pPr>
        <w:pStyle w:val="NoSpacing"/>
        <w:rPr>
          <w:sz w:val="21"/>
          <w:szCs w:val="26"/>
        </w:rPr>
      </w:pPr>
    </w:p>
    <w:p w14:paraId="512C2C4D" w14:textId="77777777" w:rsidR="004140BF" w:rsidRDefault="004140BF" w:rsidP="006E26EB">
      <w:pPr>
        <w:pStyle w:val="NoSpacing"/>
        <w:rPr>
          <w:sz w:val="21"/>
          <w:szCs w:val="26"/>
        </w:rPr>
        <w:sectPr w:rsidR="004140BF" w:rsidSect="00377903">
          <w:type w:val="continuous"/>
          <w:pgSz w:w="12240" w:h="15840"/>
          <w:pgMar w:top="1152" w:right="1080" w:bottom="1440" w:left="1080" w:header="720" w:footer="720" w:gutter="0"/>
          <w:cols w:num="2" w:space="720"/>
          <w:docGrid w:linePitch="360"/>
        </w:sectPr>
      </w:pPr>
    </w:p>
    <w:p w14:paraId="26AC7611" w14:textId="77777777" w:rsidR="00C81585" w:rsidRDefault="00C81585" w:rsidP="006E26EB">
      <w:pPr>
        <w:pStyle w:val="ListBullet"/>
        <w:numPr>
          <w:ilvl w:val="0"/>
          <w:numId w:val="0"/>
        </w:numPr>
        <w:spacing w:after="0"/>
        <w:ind w:left="216" w:hanging="216"/>
        <w:rPr>
          <w:sz w:val="21"/>
          <w:szCs w:val="21"/>
        </w:rPr>
      </w:pPr>
    </w:p>
    <w:p w14:paraId="413A39D3" w14:textId="77777777" w:rsidR="00C81585" w:rsidRDefault="00C81585" w:rsidP="006E26EB">
      <w:pPr>
        <w:pStyle w:val="ListBullet"/>
        <w:numPr>
          <w:ilvl w:val="0"/>
          <w:numId w:val="0"/>
        </w:numPr>
        <w:spacing w:after="0"/>
        <w:ind w:left="216" w:hanging="216"/>
        <w:rPr>
          <w:sz w:val="21"/>
          <w:szCs w:val="21"/>
        </w:rPr>
        <w:sectPr w:rsidR="00C81585" w:rsidSect="00377903">
          <w:type w:val="continuous"/>
          <w:pgSz w:w="12240" w:h="15840"/>
          <w:pgMar w:top="1152" w:right="1080" w:bottom="1440" w:left="1080" w:header="720" w:footer="720" w:gutter="0"/>
          <w:cols w:space="720"/>
          <w:docGrid w:linePitch="360"/>
        </w:sectPr>
      </w:pPr>
    </w:p>
    <w:p w14:paraId="71C930B6" w14:textId="77777777" w:rsidR="00E51C23" w:rsidRDefault="00E51C23" w:rsidP="006E26EB">
      <w:pPr>
        <w:pStyle w:val="NoSpacing"/>
        <w:rPr>
          <w:b/>
          <w:sz w:val="21"/>
        </w:rPr>
      </w:pPr>
    </w:p>
    <w:p w14:paraId="4E5EA6E2" w14:textId="77777777" w:rsidR="00243F09" w:rsidRDefault="00243F09" w:rsidP="006E26EB">
      <w:pPr>
        <w:sectPr w:rsidR="00243F09" w:rsidSect="00377903">
          <w:type w:val="continuous"/>
          <w:pgSz w:w="12240" w:h="15840"/>
          <w:pgMar w:top="1152" w:right="1080" w:bottom="1440" w:left="1080" w:header="720" w:footer="720" w:gutter="0"/>
          <w:cols w:space="720"/>
          <w:docGrid w:linePitch="360"/>
        </w:sectPr>
      </w:pPr>
    </w:p>
    <w:p w14:paraId="2035142E" w14:textId="77777777" w:rsidR="003324CC" w:rsidRPr="00E51C23" w:rsidRDefault="003324CC" w:rsidP="006E26EB"/>
    <w:sectPr w:rsidR="003324CC" w:rsidRPr="00E51C23" w:rsidSect="00377903">
      <w:type w:val="continuous"/>
      <w:pgSz w:w="12240" w:h="15840"/>
      <w:pgMar w:top="1152" w:right="1080" w:bottom="144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65C24CE"/>
    <w:lvl w:ilvl="0">
      <w:start w:val="1"/>
      <w:numFmt w:val="bullet"/>
      <w:pStyle w:val="ListBullet"/>
      <w:lvlText w:val=""/>
      <w:lvlJc w:val="left"/>
      <w:pPr>
        <w:tabs>
          <w:tab w:val="num" w:pos="360"/>
        </w:tabs>
        <w:ind w:left="216" w:hanging="216"/>
      </w:pPr>
      <w:rPr>
        <w:rFonts w:ascii="Symbol" w:hAnsi="Symbol" w:hint="default"/>
      </w:rPr>
    </w:lvl>
  </w:abstractNum>
  <w:abstractNum w:abstractNumId="1" w15:restartNumberingAfterBreak="0">
    <w:nsid w:val="19062E00"/>
    <w:multiLevelType w:val="hybridMultilevel"/>
    <w:tmpl w:val="E6E445E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20440F0E"/>
    <w:multiLevelType w:val="multilevel"/>
    <w:tmpl w:val="407C4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1239FB"/>
    <w:multiLevelType w:val="hybridMultilevel"/>
    <w:tmpl w:val="463E0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0B4B2C"/>
    <w:multiLevelType w:val="hybridMultilevel"/>
    <w:tmpl w:val="407C4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66E4F"/>
    <w:multiLevelType w:val="hybridMultilevel"/>
    <w:tmpl w:val="34F4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D7B14"/>
    <w:multiLevelType w:val="hybridMultilevel"/>
    <w:tmpl w:val="B2141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420F74"/>
    <w:multiLevelType w:val="hybridMultilevel"/>
    <w:tmpl w:val="33AC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7"/>
  </w:num>
  <w:num w:numId="4">
    <w:abstractNumId w:val="4"/>
  </w:num>
  <w:num w:numId="5">
    <w:abstractNumId w:val="2"/>
  </w:num>
  <w:num w:numId="6">
    <w:abstractNumId w:val="1"/>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071"/>
    <w:rsid w:val="000003D7"/>
    <w:rsid w:val="00005725"/>
    <w:rsid w:val="000147BE"/>
    <w:rsid w:val="000148FA"/>
    <w:rsid w:val="0002087A"/>
    <w:rsid w:val="00043803"/>
    <w:rsid w:val="000443D8"/>
    <w:rsid w:val="00051D25"/>
    <w:rsid w:val="00073085"/>
    <w:rsid w:val="000A40D5"/>
    <w:rsid w:val="000A69BF"/>
    <w:rsid w:val="000C2615"/>
    <w:rsid w:val="000D38C1"/>
    <w:rsid w:val="000D6C23"/>
    <w:rsid w:val="000F06A9"/>
    <w:rsid w:val="00173107"/>
    <w:rsid w:val="00191AF0"/>
    <w:rsid w:val="001A0379"/>
    <w:rsid w:val="001A5F29"/>
    <w:rsid w:val="001B0742"/>
    <w:rsid w:val="001C1720"/>
    <w:rsid w:val="001C777E"/>
    <w:rsid w:val="001D62E0"/>
    <w:rsid w:val="001E2C04"/>
    <w:rsid w:val="001E68B0"/>
    <w:rsid w:val="001F04FF"/>
    <w:rsid w:val="002000D2"/>
    <w:rsid w:val="002159BC"/>
    <w:rsid w:val="002242D0"/>
    <w:rsid w:val="00243F09"/>
    <w:rsid w:val="00247FE6"/>
    <w:rsid w:val="00271B10"/>
    <w:rsid w:val="002802B1"/>
    <w:rsid w:val="002850D5"/>
    <w:rsid w:val="00296F68"/>
    <w:rsid w:val="002A1A0E"/>
    <w:rsid w:val="002A72A9"/>
    <w:rsid w:val="002C5E47"/>
    <w:rsid w:val="002E0237"/>
    <w:rsid w:val="002F3BCB"/>
    <w:rsid w:val="0031529E"/>
    <w:rsid w:val="003324CC"/>
    <w:rsid w:val="00333903"/>
    <w:rsid w:val="00341CC8"/>
    <w:rsid w:val="00362BAF"/>
    <w:rsid w:val="0036566F"/>
    <w:rsid w:val="00377903"/>
    <w:rsid w:val="00391A17"/>
    <w:rsid w:val="0039481C"/>
    <w:rsid w:val="003B3EBB"/>
    <w:rsid w:val="003D32D6"/>
    <w:rsid w:val="004140BF"/>
    <w:rsid w:val="0044131D"/>
    <w:rsid w:val="0044458A"/>
    <w:rsid w:val="004468D7"/>
    <w:rsid w:val="004576B2"/>
    <w:rsid w:val="004911E7"/>
    <w:rsid w:val="004A2395"/>
    <w:rsid w:val="004C0882"/>
    <w:rsid w:val="004C2A51"/>
    <w:rsid w:val="004C3606"/>
    <w:rsid w:val="004C3F8C"/>
    <w:rsid w:val="004D5106"/>
    <w:rsid w:val="004E2920"/>
    <w:rsid w:val="004E2BFD"/>
    <w:rsid w:val="004E42F8"/>
    <w:rsid w:val="004E67FD"/>
    <w:rsid w:val="005053C2"/>
    <w:rsid w:val="00513F0A"/>
    <w:rsid w:val="00570702"/>
    <w:rsid w:val="00584AD4"/>
    <w:rsid w:val="005964C9"/>
    <w:rsid w:val="005A779B"/>
    <w:rsid w:val="005B4E59"/>
    <w:rsid w:val="005D4368"/>
    <w:rsid w:val="005D5342"/>
    <w:rsid w:val="005D57AA"/>
    <w:rsid w:val="005E141D"/>
    <w:rsid w:val="005F74D0"/>
    <w:rsid w:val="00621BA1"/>
    <w:rsid w:val="0063323D"/>
    <w:rsid w:val="00637EBB"/>
    <w:rsid w:val="0064217C"/>
    <w:rsid w:val="006606FF"/>
    <w:rsid w:val="00663F94"/>
    <w:rsid w:val="006C115A"/>
    <w:rsid w:val="006C38ED"/>
    <w:rsid w:val="006E0461"/>
    <w:rsid w:val="006E20B6"/>
    <w:rsid w:val="006E26EB"/>
    <w:rsid w:val="006E2D9A"/>
    <w:rsid w:val="006E6863"/>
    <w:rsid w:val="006F0AA4"/>
    <w:rsid w:val="006F3E79"/>
    <w:rsid w:val="006F432D"/>
    <w:rsid w:val="0072098F"/>
    <w:rsid w:val="00720D86"/>
    <w:rsid w:val="00724A70"/>
    <w:rsid w:val="0073549A"/>
    <w:rsid w:val="00742962"/>
    <w:rsid w:val="007454FE"/>
    <w:rsid w:val="00761A3F"/>
    <w:rsid w:val="00771C6E"/>
    <w:rsid w:val="00777811"/>
    <w:rsid w:val="00781E47"/>
    <w:rsid w:val="007820CD"/>
    <w:rsid w:val="00796CB0"/>
    <w:rsid w:val="007A1544"/>
    <w:rsid w:val="007B6B08"/>
    <w:rsid w:val="007C782C"/>
    <w:rsid w:val="007D1013"/>
    <w:rsid w:val="007D2777"/>
    <w:rsid w:val="007E7FAD"/>
    <w:rsid w:val="008044DC"/>
    <w:rsid w:val="00822BC4"/>
    <w:rsid w:val="00873587"/>
    <w:rsid w:val="00897EFA"/>
    <w:rsid w:val="008A0188"/>
    <w:rsid w:val="008A0BAB"/>
    <w:rsid w:val="008A31E7"/>
    <w:rsid w:val="008B7C3E"/>
    <w:rsid w:val="008C0B94"/>
    <w:rsid w:val="008E657B"/>
    <w:rsid w:val="008F3E6F"/>
    <w:rsid w:val="00902DB0"/>
    <w:rsid w:val="009034B0"/>
    <w:rsid w:val="0090479A"/>
    <w:rsid w:val="00905A8A"/>
    <w:rsid w:val="00917861"/>
    <w:rsid w:val="009332A2"/>
    <w:rsid w:val="00937395"/>
    <w:rsid w:val="0094150A"/>
    <w:rsid w:val="009501F8"/>
    <w:rsid w:val="00994BCD"/>
    <w:rsid w:val="00996071"/>
    <w:rsid w:val="009E17BD"/>
    <w:rsid w:val="00A35DDD"/>
    <w:rsid w:val="00A52887"/>
    <w:rsid w:val="00A62FAD"/>
    <w:rsid w:val="00AC7EED"/>
    <w:rsid w:val="00AD0A1D"/>
    <w:rsid w:val="00B147D2"/>
    <w:rsid w:val="00B16FBE"/>
    <w:rsid w:val="00B50A94"/>
    <w:rsid w:val="00B60CDF"/>
    <w:rsid w:val="00BD1CEF"/>
    <w:rsid w:val="00BE58AE"/>
    <w:rsid w:val="00BF0427"/>
    <w:rsid w:val="00C062E3"/>
    <w:rsid w:val="00C1373F"/>
    <w:rsid w:val="00C14F1E"/>
    <w:rsid w:val="00C16262"/>
    <w:rsid w:val="00C463FA"/>
    <w:rsid w:val="00C470C8"/>
    <w:rsid w:val="00C57CFB"/>
    <w:rsid w:val="00C71397"/>
    <w:rsid w:val="00C739D7"/>
    <w:rsid w:val="00C765D4"/>
    <w:rsid w:val="00C81585"/>
    <w:rsid w:val="00C9140C"/>
    <w:rsid w:val="00C979C5"/>
    <w:rsid w:val="00CA1B92"/>
    <w:rsid w:val="00CB55AF"/>
    <w:rsid w:val="00CC70FF"/>
    <w:rsid w:val="00D2066C"/>
    <w:rsid w:val="00D21B60"/>
    <w:rsid w:val="00D406F9"/>
    <w:rsid w:val="00D54BA6"/>
    <w:rsid w:val="00D65F1D"/>
    <w:rsid w:val="00D86C70"/>
    <w:rsid w:val="00DA2703"/>
    <w:rsid w:val="00DB1927"/>
    <w:rsid w:val="00DB5FD2"/>
    <w:rsid w:val="00DC04FE"/>
    <w:rsid w:val="00DC4AD0"/>
    <w:rsid w:val="00DF0A24"/>
    <w:rsid w:val="00E0017D"/>
    <w:rsid w:val="00E037AA"/>
    <w:rsid w:val="00E05CEF"/>
    <w:rsid w:val="00E12492"/>
    <w:rsid w:val="00E14EED"/>
    <w:rsid w:val="00E41E9D"/>
    <w:rsid w:val="00E47D1B"/>
    <w:rsid w:val="00E51C23"/>
    <w:rsid w:val="00E520D2"/>
    <w:rsid w:val="00E703C2"/>
    <w:rsid w:val="00E73617"/>
    <w:rsid w:val="00E91E9C"/>
    <w:rsid w:val="00E95564"/>
    <w:rsid w:val="00E95F32"/>
    <w:rsid w:val="00EA3BDE"/>
    <w:rsid w:val="00EC3180"/>
    <w:rsid w:val="00ED446B"/>
    <w:rsid w:val="00EE3E91"/>
    <w:rsid w:val="00F00B36"/>
    <w:rsid w:val="00F07FF6"/>
    <w:rsid w:val="00F23CAE"/>
    <w:rsid w:val="00F2527F"/>
    <w:rsid w:val="00F44252"/>
    <w:rsid w:val="00F46602"/>
    <w:rsid w:val="00F50268"/>
    <w:rsid w:val="00F5158F"/>
    <w:rsid w:val="00F81523"/>
    <w:rsid w:val="00F919CF"/>
    <w:rsid w:val="00F96CA1"/>
    <w:rsid w:val="00FB347C"/>
    <w:rsid w:val="00FB6AA4"/>
    <w:rsid w:val="00FC7240"/>
    <w:rsid w:val="00FD6A50"/>
    <w:rsid w:val="00FE6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127D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6071"/>
    <w:rPr>
      <w:rFonts w:eastAsiaTheme="minorEastAsia"/>
      <w:sz w:val="22"/>
      <w:szCs w:val="22"/>
    </w:rPr>
  </w:style>
  <w:style w:type="character" w:styleId="Hyperlink">
    <w:name w:val="Hyperlink"/>
    <w:basedOn w:val="DefaultParagraphFont"/>
    <w:uiPriority w:val="99"/>
    <w:unhideWhenUsed/>
    <w:rsid w:val="00996071"/>
    <w:rPr>
      <w:color w:val="0563C1" w:themeColor="hyperlink"/>
      <w:u w:val="single"/>
    </w:rPr>
  </w:style>
  <w:style w:type="paragraph" w:styleId="ListBullet">
    <w:name w:val="List Bullet"/>
    <w:basedOn w:val="Normal"/>
    <w:uiPriority w:val="99"/>
    <w:unhideWhenUsed/>
    <w:rsid w:val="00996071"/>
    <w:pPr>
      <w:numPr>
        <w:numId w:val="1"/>
      </w:numPr>
      <w:spacing w:after="200" w:line="276" w:lineRule="auto"/>
      <w:contextualSpacing/>
    </w:pPr>
    <w:rPr>
      <w:rFonts w:eastAsiaTheme="minorEastAsia"/>
      <w:sz w:val="22"/>
      <w:szCs w:val="22"/>
    </w:rPr>
  </w:style>
  <w:style w:type="character" w:styleId="FollowedHyperlink">
    <w:name w:val="FollowedHyperlink"/>
    <w:basedOn w:val="DefaultParagraphFont"/>
    <w:uiPriority w:val="99"/>
    <w:semiHidden/>
    <w:unhideWhenUsed/>
    <w:rsid w:val="00C16262"/>
    <w:rPr>
      <w:color w:val="954F72" w:themeColor="followedHyperlink"/>
      <w:u w:val="single"/>
    </w:rPr>
  </w:style>
  <w:style w:type="paragraph" w:styleId="HTMLPreformatted">
    <w:name w:val="HTML Preformatted"/>
    <w:basedOn w:val="Normal"/>
    <w:link w:val="HTMLPreformattedChar"/>
    <w:uiPriority w:val="99"/>
    <w:semiHidden/>
    <w:unhideWhenUsed/>
    <w:rsid w:val="004D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D5106"/>
    <w:rPr>
      <w:rFonts w:ascii="Courier New" w:hAnsi="Courier New" w:cs="Courier New"/>
      <w:sz w:val="20"/>
      <w:szCs w:val="20"/>
    </w:rPr>
  </w:style>
  <w:style w:type="character" w:styleId="HTMLCode">
    <w:name w:val="HTML Code"/>
    <w:basedOn w:val="DefaultParagraphFont"/>
    <w:uiPriority w:val="99"/>
    <w:semiHidden/>
    <w:unhideWhenUsed/>
    <w:rsid w:val="004D5106"/>
    <w:rPr>
      <w:rFonts w:ascii="Courier New" w:eastAsiaTheme="minorHAnsi" w:hAnsi="Courier New" w:cs="Courier New"/>
      <w:sz w:val="20"/>
      <w:szCs w:val="20"/>
    </w:rPr>
  </w:style>
  <w:style w:type="paragraph" w:styleId="ListParagraph">
    <w:name w:val="List Paragraph"/>
    <w:basedOn w:val="Normal"/>
    <w:uiPriority w:val="34"/>
    <w:qFormat/>
    <w:rsid w:val="001C7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777">
      <w:bodyDiv w:val="1"/>
      <w:marLeft w:val="0"/>
      <w:marRight w:val="0"/>
      <w:marTop w:val="0"/>
      <w:marBottom w:val="0"/>
      <w:divBdr>
        <w:top w:val="none" w:sz="0" w:space="0" w:color="auto"/>
        <w:left w:val="none" w:sz="0" w:space="0" w:color="auto"/>
        <w:bottom w:val="none" w:sz="0" w:space="0" w:color="auto"/>
        <w:right w:val="none" w:sz="0" w:space="0" w:color="auto"/>
      </w:divBdr>
    </w:div>
    <w:div w:id="376784719">
      <w:bodyDiv w:val="1"/>
      <w:marLeft w:val="0"/>
      <w:marRight w:val="0"/>
      <w:marTop w:val="0"/>
      <w:marBottom w:val="0"/>
      <w:divBdr>
        <w:top w:val="none" w:sz="0" w:space="0" w:color="auto"/>
        <w:left w:val="none" w:sz="0" w:space="0" w:color="auto"/>
        <w:bottom w:val="none" w:sz="0" w:space="0" w:color="auto"/>
        <w:right w:val="none" w:sz="0" w:space="0" w:color="auto"/>
      </w:divBdr>
      <w:divsChild>
        <w:div w:id="2037922874">
          <w:marLeft w:val="0"/>
          <w:marRight w:val="0"/>
          <w:marTop w:val="0"/>
          <w:marBottom w:val="0"/>
          <w:divBdr>
            <w:top w:val="none" w:sz="0" w:space="0" w:color="auto"/>
            <w:left w:val="none" w:sz="0" w:space="0" w:color="auto"/>
            <w:bottom w:val="none" w:sz="0" w:space="0" w:color="auto"/>
            <w:right w:val="none" w:sz="0" w:space="0" w:color="auto"/>
          </w:divBdr>
          <w:divsChild>
            <w:div w:id="16490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57250">
      <w:bodyDiv w:val="1"/>
      <w:marLeft w:val="0"/>
      <w:marRight w:val="0"/>
      <w:marTop w:val="0"/>
      <w:marBottom w:val="0"/>
      <w:divBdr>
        <w:top w:val="none" w:sz="0" w:space="0" w:color="auto"/>
        <w:left w:val="none" w:sz="0" w:space="0" w:color="auto"/>
        <w:bottom w:val="none" w:sz="0" w:space="0" w:color="auto"/>
        <w:right w:val="none" w:sz="0" w:space="0" w:color="auto"/>
      </w:divBdr>
      <w:divsChild>
        <w:div w:id="1052654964">
          <w:marLeft w:val="0"/>
          <w:marRight w:val="0"/>
          <w:marTop w:val="0"/>
          <w:marBottom w:val="0"/>
          <w:divBdr>
            <w:top w:val="none" w:sz="0" w:space="0" w:color="auto"/>
            <w:left w:val="none" w:sz="0" w:space="0" w:color="auto"/>
            <w:bottom w:val="none" w:sz="0" w:space="0" w:color="auto"/>
            <w:right w:val="none" w:sz="0" w:space="0" w:color="auto"/>
          </w:divBdr>
          <w:divsChild>
            <w:div w:id="4499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09902">
      <w:bodyDiv w:val="1"/>
      <w:marLeft w:val="0"/>
      <w:marRight w:val="0"/>
      <w:marTop w:val="0"/>
      <w:marBottom w:val="0"/>
      <w:divBdr>
        <w:top w:val="none" w:sz="0" w:space="0" w:color="auto"/>
        <w:left w:val="none" w:sz="0" w:space="0" w:color="auto"/>
        <w:bottom w:val="none" w:sz="0" w:space="0" w:color="auto"/>
        <w:right w:val="none" w:sz="0" w:space="0" w:color="auto"/>
      </w:divBdr>
    </w:div>
    <w:div w:id="13195777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0D0B8-0F8C-4169-BFEC-93271F58F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Oliveira</dc:creator>
  <cp:keywords/>
  <dc:description/>
  <cp:lastModifiedBy>Ellis Laura</cp:lastModifiedBy>
  <cp:revision>2</cp:revision>
  <cp:lastPrinted>2018-08-21T17:41:00Z</cp:lastPrinted>
  <dcterms:created xsi:type="dcterms:W3CDTF">2024-10-18T15:25:00Z</dcterms:created>
  <dcterms:modified xsi:type="dcterms:W3CDTF">2024-10-18T15:25:00Z</dcterms:modified>
</cp:coreProperties>
</file>